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0C2B7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26912C09">
      <w:pPr>
        <w:pStyle w:val="7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第四周工作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1E17B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1766A9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A90FB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403ED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D79C19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5920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6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3146C4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6C5460D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1DCB313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1.召开党组织会议、校长办公会议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64ADC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7499F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E1A5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77381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2E26075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筹备校内基本功大赛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3390BB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89678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461D3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512652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456E63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课后服务人数调整统计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6DC84F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013FB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981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42BF5E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5B2A6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4.德体卫科部门会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2A3E2D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D2F3B5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1C4A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4AF694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DD84A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5.食堂员工培训资料上交区后勤中心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1CE4722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DF597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0B15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CAA8AC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B37BF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6.梳理食堂、图书馆固定资产资料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330AEC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00DE2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84E2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8CA0A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245BA4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7.行政听课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B02A30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全体行政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31C50B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E8CBA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6F7CD4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47B1586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8AF616E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校内劳动场地修缮（农场、兔园）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0FDE40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1311A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509C9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4FFFBA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AE5A0AE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劳动课程实施方案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A241FF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徐子倩 何笑宇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A9F07C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6F935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EE7F85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80B807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3.资产月报、月结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171ADB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85EA0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7F98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40C41B8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F10DEA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4.上报人员年报纸质材料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0F328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0A4D1C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64C70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43148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3E6EF0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三年级教学会议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A38E87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敏 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E8416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FB32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2721A8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AD4B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6.学雷锋月启动仪式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177084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震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D1C5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323C6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891DA9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50845E6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9B4BE1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学雷锋爱心义卖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FB497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珺 德育部门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4B8548B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ABE4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34559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0D61899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2.党支部与莫愁湖社区学雷锋共建活动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A8300AD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周 敏 周洁 </w:t>
            </w:r>
          </w:p>
          <w:p w14:paraId="1D7D04C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濮春霞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23D0A6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E0B5D9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9EA30EB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FB58A2B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5764BCE">
            <w:pPr>
              <w:widowControl/>
              <w:numPr>
                <w:ilvl w:val="0"/>
                <w:numId w:val="4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发放本学期公休条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4099D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B7DCA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B4FE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81AA07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8B99D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2.事业单位法人年度报告审核、上传系统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DBE7D2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F5B48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4A8C7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36B631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C01031A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3.班主任工作会议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226CB1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5"/>
                <w:szCs w:val="15"/>
              </w:rPr>
              <w:t>珺 德育部门 总务处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5C529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03C22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FA1EA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38309BA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7E53332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1三八妇女节环湖健步走活动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5464A6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吴炜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BE7287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3D8A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654B24D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B83B96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2.爱国主义电影观后感评比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A735F2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F445A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78E45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3DCDE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D28B3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3.2025年社保缴费基数核对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6F369E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F10AD3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3D88E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979F84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6181D2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4.3月份主题党日活动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3E937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A5B352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B3EA0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7601098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DC43B6B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5.组织生活会：民主评议党员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52C558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5ADA83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728972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CF092B84"/>
    <w:multiLevelType w:val="multilevel"/>
    <w:tmpl w:val="CF092B84"/>
    <w:lvl w:ilvl="0" w:tentative="0">
      <w:start w:val="3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2301EAE"/>
    <w:rsid w:val="02584D78"/>
    <w:rsid w:val="03052BB5"/>
    <w:rsid w:val="03146B5B"/>
    <w:rsid w:val="03E2554B"/>
    <w:rsid w:val="065D7D83"/>
    <w:rsid w:val="067A3220"/>
    <w:rsid w:val="07313B62"/>
    <w:rsid w:val="07C8666B"/>
    <w:rsid w:val="0B0A7831"/>
    <w:rsid w:val="0BAE5C3A"/>
    <w:rsid w:val="1236770B"/>
    <w:rsid w:val="13D75A7D"/>
    <w:rsid w:val="145A67D2"/>
    <w:rsid w:val="16792AF7"/>
    <w:rsid w:val="16971DCE"/>
    <w:rsid w:val="17AF353E"/>
    <w:rsid w:val="185C4966"/>
    <w:rsid w:val="188266CE"/>
    <w:rsid w:val="18E55356"/>
    <w:rsid w:val="1B836B2F"/>
    <w:rsid w:val="1C7B0AD9"/>
    <w:rsid w:val="1DC146EE"/>
    <w:rsid w:val="1E827BFE"/>
    <w:rsid w:val="1FDD021F"/>
    <w:rsid w:val="20BA692F"/>
    <w:rsid w:val="21474A04"/>
    <w:rsid w:val="219750A0"/>
    <w:rsid w:val="220F72C1"/>
    <w:rsid w:val="26286935"/>
    <w:rsid w:val="27107401"/>
    <w:rsid w:val="28A27820"/>
    <w:rsid w:val="28A31A0E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8E946AA"/>
    <w:rsid w:val="398B03CB"/>
    <w:rsid w:val="39D71FB3"/>
    <w:rsid w:val="3A1F6F6F"/>
    <w:rsid w:val="3A636FB5"/>
    <w:rsid w:val="3C7E2E04"/>
    <w:rsid w:val="3D207CCF"/>
    <w:rsid w:val="3D946A89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AB045F"/>
    <w:rsid w:val="4E380037"/>
    <w:rsid w:val="4E501114"/>
    <w:rsid w:val="4E992277"/>
    <w:rsid w:val="4FD93A3B"/>
    <w:rsid w:val="503D306F"/>
    <w:rsid w:val="5363784F"/>
    <w:rsid w:val="53646676"/>
    <w:rsid w:val="53724E17"/>
    <w:rsid w:val="54235E8C"/>
    <w:rsid w:val="54484523"/>
    <w:rsid w:val="544F3BE0"/>
    <w:rsid w:val="5496745E"/>
    <w:rsid w:val="564D458F"/>
    <w:rsid w:val="568E25F2"/>
    <w:rsid w:val="58445001"/>
    <w:rsid w:val="58D5646B"/>
    <w:rsid w:val="58EC7F3F"/>
    <w:rsid w:val="59196DE0"/>
    <w:rsid w:val="596510AB"/>
    <w:rsid w:val="5A12203D"/>
    <w:rsid w:val="5A2F6BFD"/>
    <w:rsid w:val="5B326AAD"/>
    <w:rsid w:val="5B6D2AC1"/>
    <w:rsid w:val="5D0D0A7F"/>
    <w:rsid w:val="5D0D4DC0"/>
    <w:rsid w:val="5D2B6F0D"/>
    <w:rsid w:val="60275316"/>
    <w:rsid w:val="61CD15D7"/>
    <w:rsid w:val="624F2435"/>
    <w:rsid w:val="627F4D2F"/>
    <w:rsid w:val="629628FD"/>
    <w:rsid w:val="637C7D45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6F7036F7"/>
    <w:rsid w:val="706978A3"/>
    <w:rsid w:val="71873C3C"/>
    <w:rsid w:val="73A432A7"/>
    <w:rsid w:val="73CE4205"/>
    <w:rsid w:val="764023EB"/>
    <w:rsid w:val="788968B7"/>
    <w:rsid w:val="7B851309"/>
    <w:rsid w:val="7C783796"/>
    <w:rsid w:val="7D27116C"/>
    <w:rsid w:val="7DF3543C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6">
    <w:name w:val="页脚 Char"/>
    <w:semiHidden/>
    <w:qFormat/>
    <w:uiPriority w:val="99"/>
    <w:rPr>
      <w:sz w:val="18"/>
      <w:szCs w:val="18"/>
    </w:rPr>
  </w:style>
  <w:style w:type="paragraph" w:customStyle="1" w:styleId="7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436</Words>
  <Characters>465</Characters>
  <TotalTime>3</TotalTime>
  <ScaleCrop>false</ScaleCrop>
  <LinksUpToDate>false</LinksUpToDate>
  <CharactersWithSpaces>505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2025-03-03T13:55:00Z</dcterms:created>
  <dc:creator>王德虎</dc:creator>
  <cp:lastModifiedBy>企业用户_540344648</cp:lastModifiedBy>
  <dcterms:modified xsi:type="dcterms:W3CDTF">2025-03-03T06:10:03Z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eyJoZGlkIjoiOTNlZjA3NmY3MGY1MzUzNDQ4MDNlYTE5NDczNzIwNjgiLCJ1c2VySWQiOiIxNTU5OTI2Mzk3In0=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7D9C2343E26B4338808C06A91D6E24AB_12</vt:lpwstr>
  </property>
</Properties>
</file>