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624" w:rsidRPr="00E01624" w:rsidRDefault="00E01624" w:rsidP="00E01624">
      <w:pPr>
        <w:widowControl/>
        <w:wordWrap w:val="0"/>
        <w:spacing w:line="520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32"/>
          <w:szCs w:val="32"/>
        </w:rPr>
        <w:t>关于举办2013年度全省中小学及幼儿园</w:t>
      </w:r>
    </w:p>
    <w:p w:rsidR="00E01624" w:rsidRPr="00E01624" w:rsidRDefault="00E01624" w:rsidP="00E01624">
      <w:pPr>
        <w:widowControl/>
        <w:wordWrap w:val="0"/>
        <w:spacing w:line="520" w:lineRule="atLeast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32"/>
          <w:szCs w:val="32"/>
        </w:rPr>
        <w:t>“师陶杯”教育科研论文评选活动的通知</w:t>
      </w:r>
    </w:p>
    <w:p w:rsidR="00E01624" w:rsidRDefault="00E01624" w:rsidP="00E01624">
      <w:pPr>
        <w:widowControl/>
        <w:wordWrap w:val="0"/>
        <w:jc w:val="center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proofErr w:type="gramStart"/>
      <w:r w:rsidRPr="00E01624">
        <w:rPr>
          <w:rFonts w:ascii="宋体" w:eastAsia="宋体" w:hAnsi="宋体" w:cs="宋体"/>
          <w:color w:val="000000"/>
          <w:kern w:val="0"/>
          <w:sz w:val="28"/>
          <w:szCs w:val="28"/>
        </w:rPr>
        <w:t>苏教科</w:t>
      </w:r>
      <w:proofErr w:type="gramEnd"/>
      <w:r w:rsidRPr="00E01624">
        <w:rPr>
          <w:rFonts w:ascii="宋体" w:eastAsia="宋体" w:hAnsi="宋体" w:cs="宋体"/>
          <w:color w:val="000000"/>
          <w:kern w:val="0"/>
          <w:sz w:val="28"/>
          <w:szCs w:val="28"/>
        </w:rPr>
        <w:t>院科〔2013〕14号</w:t>
      </w:r>
    </w:p>
    <w:p w:rsidR="00974167" w:rsidRPr="00E01624" w:rsidRDefault="00974167" w:rsidP="00E01624">
      <w:pPr>
        <w:widowControl/>
        <w:wordWrap w:val="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E01624" w:rsidRPr="00E01624" w:rsidRDefault="00974167" w:rsidP="00E01624">
      <w:pPr>
        <w:widowControl/>
        <w:wordWrap w:val="0"/>
        <w:spacing w:line="48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  <w:r w:rsidR="00E01624" w:rsidRPr="00E01624">
        <w:rPr>
          <w:rFonts w:ascii="宋体" w:eastAsia="宋体" w:hAnsi="宋体" w:cs="宋体"/>
          <w:kern w:val="0"/>
          <w:sz w:val="28"/>
          <w:szCs w:val="28"/>
        </w:rPr>
        <w:t>各市教科院（所、中心）、各县（市、区）教科室、各中小学校、各幼儿园、各特殊教育学校：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近年来，全省“师陶杯”教育科研论文评选活动在展示我省中小学和幼儿园科研成果、形成群众性教育科研热潮、促进广大教师专业发展等方面发挥着越来越重要的作用，受到学校和教师的广泛欢迎。现将2013年论文评选活动的有关事宜通知如下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一、参评对象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全省在职中、小、幼教及特殊教育工作者，包括在职教师、教育行政管理人员和教育科研工作者，可以独立或合作撰写教育科研论文参加评选。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二、论文选题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有关德育、教学、课程开发、班级管理、学生发展、教师发展、学校发展等理论与实践问题，包括一些热点、难点、重点问题，均可成为研究对象与论文主题。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三、参评要求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1.今年继续实行网上申报，中小学论文取消个人申报，经县（市、区）管理员审核后，由学校统一申报。（详见“申报流程”）。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2.本次论文评选不收取评审费。每位教师限报一篇论文参赛。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lastRenderedPageBreak/>
        <w:t>3.参评论文的形式，可以是教育基本理论探讨与宏观教育分析，也可以是调查报告、实验报告、个案研究、教育随笔、教育活动案例研究等，但都必须符合各自的写作规范。论文要注重研究，切忌泛泛而谈。严禁抄袭。</w:t>
      </w:r>
      <w:proofErr w:type="gramStart"/>
      <w:r w:rsidRPr="00E01624">
        <w:rPr>
          <w:rFonts w:ascii="宋体" w:eastAsia="宋体" w:hAnsi="宋体" w:cs="宋体"/>
          <w:kern w:val="0"/>
          <w:sz w:val="28"/>
          <w:szCs w:val="28"/>
        </w:rPr>
        <w:t>往年已</w:t>
      </w:r>
      <w:proofErr w:type="gramEnd"/>
      <w:r w:rsidRPr="00E01624">
        <w:rPr>
          <w:rFonts w:ascii="宋体" w:eastAsia="宋体" w:hAnsi="宋体" w:cs="宋体"/>
          <w:kern w:val="0"/>
          <w:sz w:val="28"/>
          <w:szCs w:val="28"/>
        </w:rPr>
        <w:t>参加“师陶杯”评选并获奖的论文不得再次参评。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4.正文前要有“摘要”（200字以内）和“关键词”（3-5个）。引文要细加核对。注释统一用脚注，每页编号。参考文献置于论文最后。注释和参考文献要按通用学术规范格式编写。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5.论文篇幅在5000字左右，文章格式设置为：正文五号宋体、单</w:t>
      </w:r>
      <w:proofErr w:type="gramStart"/>
      <w:r w:rsidRPr="00E01624">
        <w:rPr>
          <w:rFonts w:ascii="宋体" w:eastAsia="宋体" w:hAnsi="宋体" w:cs="宋体"/>
          <w:kern w:val="0"/>
          <w:sz w:val="28"/>
          <w:szCs w:val="28"/>
        </w:rPr>
        <w:t>倍</w:t>
      </w:r>
      <w:proofErr w:type="gramEnd"/>
      <w:r w:rsidRPr="00E01624">
        <w:rPr>
          <w:rFonts w:ascii="宋体" w:eastAsia="宋体" w:hAnsi="宋体" w:cs="宋体"/>
          <w:kern w:val="0"/>
          <w:sz w:val="28"/>
          <w:szCs w:val="28"/>
        </w:rPr>
        <w:t>行距。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6.为了从时间上确保论文评选质量，中小学论文报送截止日期为2013年7月10日，幼教、特教论文报送截止日期为9月15日。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四、申报流程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（一）中小学论文申报流程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1.资格确认。申报确认为江苏省“中小学‘师陶杯’教育科研成果共享学校”（去年已申报的学校无须再次申报），非“共享学校”不得申报。论文由学校统一组织，每个学校确定一位管理员，全权负责本校教师的论文申报工作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2.管理审核。学校管理员将学校教师参赛名单提交给县（市、区）教科室管理员审核，审核通过后方可申报。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3.登录平台。登录江苏省教育科学研究院基础教育研究所网站（</w:t>
      </w:r>
      <w:hyperlink w:history="1">
        <w:r w:rsidRPr="00E01624">
          <w:rPr>
            <w:rFonts w:ascii="宋体" w:eastAsia="宋体" w:hAnsi="宋体" w:cs="宋体"/>
            <w:color w:val="0000FF"/>
            <w:kern w:val="0"/>
            <w:sz w:val="28"/>
            <w:u w:val="single"/>
          </w:rPr>
          <w:t>www.jssjjs.cn），点击进入“中小学‘师陶杯’教育科研论文评选”</w:t>
        </w:r>
        <w:r w:rsidRPr="00E01624">
          <w:rPr>
            <w:rFonts w:ascii="宋体" w:eastAsia="宋体" w:hAnsi="宋体" w:cs="宋体"/>
            <w:color w:val="0000FF"/>
            <w:kern w:val="0"/>
            <w:sz w:val="28"/>
            <w:u w:val="single"/>
          </w:rPr>
          <w:lastRenderedPageBreak/>
          <w:t>专栏。学校管理员利用专属用户名[由县（市、区）管理员提供]，进入“网上申报平台”。</w:t>
        </w:r>
      </w:hyperlink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4.论文提交。学校管理员登录后，根据页面提示，向系统提交参赛论文；提交的论文电子</w:t>
      </w:r>
      <w:proofErr w:type="gramStart"/>
      <w:r w:rsidRPr="00E01624">
        <w:rPr>
          <w:rFonts w:ascii="宋体" w:eastAsia="宋体" w:hAnsi="宋体" w:cs="宋体"/>
          <w:kern w:val="0"/>
          <w:sz w:val="28"/>
          <w:szCs w:val="28"/>
        </w:rPr>
        <w:t>稿不得</w:t>
      </w:r>
      <w:proofErr w:type="gramEnd"/>
      <w:r w:rsidRPr="00E01624">
        <w:rPr>
          <w:rFonts w:ascii="宋体" w:eastAsia="宋体" w:hAnsi="宋体" w:cs="宋体"/>
          <w:kern w:val="0"/>
          <w:sz w:val="28"/>
          <w:szCs w:val="28"/>
        </w:rPr>
        <w:t>出现作者姓名、所在学校、联系电话等相关信息，以便实施匿名评审。电子</w:t>
      </w:r>
      <w:proofErr w:type="gramStart"/>
      <w:r w:rsidRPr="00E01624">
        <w:rPr>
          <w:rFonts w:ascii="宋体" w:eastAsia="宋体" w:hAnsi="宋体" w:cs="宋体"/>
          <w:kern w:val="0"/>
          <w:sz w:val="28"/>
          <w:szCs w:val="28"/>
        </w:rPr>
        <w:t>稿只能</w:t>
      </w:r>
      <w:proofErr w:type="gramEnd"/>
      <w:r w:rsidRPr="00E01624">
        <w:rPr>
          <w:rFonts w:ascii="宋体" w:eastAsia="宋体" w:hAnsi="宋体" w:cs="宋体"/>
          <w:kern w:val="0"/>
          <w:sz w:val="28"/>
          <w:szCs w:val="28"/>
        </w:rPr>
        <w:t>是word生成的doc格式文件。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5.成功确认。论文提交成功后，系统会生成论文的信息条目。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（二）幼特教论文申报流程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1.进入“网上申报平台”。登陆幼教与特教研究所网站（www.jsyts.Net），进入“资源中心”专栏。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2.填写学校、作者及论文信息。进入“师陶杯网上申报平台”界面后，请按提示步骤逐一正确填写学校、作者及论文信息。每篇论文都会获得一个相应的编号。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3.上传论文电子稿。按平台的提示将论文电子稿上传。提交的论文电子</w:t>
      </w:r>
      <w:proofErr w:type="gramStart"/>
      <w:r w:rsidRPr="00E01624">
        <w:rPr>
          <w:rFonts w:ascii="宋体" w:eastAsia="宋体" w:hAnsi="宋体" w:cs="宋体"/>
          <w:kern w:val="0"/>
          <w:sz w:val="28"/>
          <w:szCs w:val="28"/>
        </w:rPr>
        <w:t>稿不得</w:t>
      </w:r>
      <w:proofErr w:type="gramEnd"/>
      <w:r w:rsidRPr="00E01624">
        <w:rPr>
          <w:rFonts w:ascii="宋体" w:eastAsia="宋体" w:hAnsi="宋体" w:cs="宋体"/>
          <w:kern w:val="0"/>
          <w:sz w:val="28"/>
          <w:szCs w:val="28"/>
        </w:rPr>
        <w:t>出现作者姓名、所在学校、联系电话等相关信息，以便实施匿名评审。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4.论文备份。网上申报成功后，</w:t>
      </w:r>
      <w:hyperlink r:id="rId6" w:history="1">
        <w:r w:rsidRPr="00E01624">
          <w:rPr>
            <w:rFonts w:ascii="宋体" w:eastAsia="宋体" w:hAnsi="宋体" w:cs="宋体"/>
            <w:color w:val="0000FF"/>
            <w:kern w:val="0"/>
            <w:sz w:val="28"/>
            <w:u w:val="single"/>
          </w:rPr>
          <w:t>请向指定邮箱</w:t>
        </w:r>
        <w:r w:rsidRPr="00E01624">
          <w:rPr>
            <w:rFonts w:ascii="宋体" w:eastAsia="宋体" w:hAnsi="宋体" w:cs="宋体"/>
            <w:color w:val="0000FF"/>
            <w:spacing w:val="-6"/>
            <w:kern w:val="0"/>
            <w:sz w:val="28"/>
            <w:u w:val="single"/>
          </w:rPr>
          <w:t>youjiaosuobg@163.com</w:t>
        </w:r>
        <w:r w:rsidRPr="00E01624">
          <w:rPr>
            <w:rFonts w:ascii="宋体" w:eastAsia="宋体" w:hAnsi="宋体" w:cs="宋体"/>
            <w:color w:val="0000FF"/>
            <w:kern w:val="0"/>
            <w:sz w:val="28"/>
            <w:u w:val="single"/>
          </w:rPr>
          <w:t>发送电子邮件以做</w:t>
        </w:r>
        <w:r w:rsidRPr="00E01624">
          <w:rPr>
            <w:rFonts w:ascii="宋体" w:eastAsia="宋体" w:hAnsi="宋体" w:cs="宋体"/>
            <w:color w:val="0000FF"/>
            <w:spacing w:val="-6"/>
            <w:kern w:val="0"/>
            <w:sz w:val="28"/>
            <w:u w:val="single"/>
          </w:rPr>
          <w:t>备份之用。</w:t>
        </w:r>
        <w:r w:rsidRPr="00E01624">
          <w:rPr>
            <w:rFonts w:ascii="宋体" w:eastAsia="宋体" w:hAnsi="宋体" w:cs="宋体"/>
            <w:color w:val="0000FF"/>
            <w:kern w:val="0"/>
            <w:sz w:val="28"/>
            <w:u w:val="single"/>
          </w:rPr>
          <w:t>附件的文件名为论文编号（如果是多篇论文一并发送，请打包），附件中的每一篇论文电子稿请写清楚作者姓名、工作单位、通讯地址、联系电话等信息。</w:t>
        </w:r>
      </w:hyperlink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五、组织工作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lastRenderedPageBreak/>
        <w:t>1.中小学论文评选委托各市教科院（所、中心）做好本地论文申报的组织和发动工作，各县（市、区）教科研管理部门负责论文申报的管理工作。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2.江苏省教育科学研究院将协同各市教科院（所、中心）做好中小学论文撰写的指导工作。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3.中小学论文获奖证书、奖品，委托各市教科院（所、中心）组织各县（市、区）教科研部门发放。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六、评选办法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1.评选工作由江苏省教育科学研究院成立专门的评选委员会负责，保证评选工作的权威性与规范性。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2.参评论文经初评、复评、终评三轮评选，最终由评审委员会评定，设特等奖10名，一、二、三等奖若干。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3.本年度论文评选设立县（市、区）及学校组织奖。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4.获奖结果将分别在基础教育研究所和幼教与特教研究所网站上公布。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其他未尽事宜可登陆江苏省教育科学研究院基础教育研究所网站（</w:t>
      </w:r>
      <w:hyperlink w:history="1">
        <w:r w:rsidRPr="0035244E">
          <w:rPr>
            <w:rFonts w:ascii="宋体" w:eastAsia="宋体" w:hAnsi="宋体" w:cs="宋体"/>
            <w:color w:val="0000FF"/>
            <w:kern w:val="0"/>
            <w:sz w:val="28"/>
          </w:rPr>
          <w:t>www.jssjjs.cn）、幼教与特教研究所网站（www.jsyts.Net）</w:t>
        </w:r>
      </w:hyperlink>
      <w:r w:rsidRPr="00E01624">
        <w:rPr>
          <w:rFonts w:ascii="宋体" w:eastAsia="宋体" w:hAnsi="宋体" w:cs="宋体"/>
          <w:kern w:val="0"/>
          <w:sz w:val="28"/>
          <w:szCs w:val="28"/>
        </w:rPr>
        <w:t>查询。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 xml:space="preserve">中小学论文参赛联系人：基础教育研究所 </w:t>
      </w:r>
      <w:proofErr w:type="gramStart"/>
      <w:r w:rsidRPr="00E01624">
        <w:rPr>
          <w:rFonts w:ascii="宋体" w:eastAsia="宋体" w:hAnsi="宋体" w:cs="宋体"/>
          <w:kern w:val="0"/>
          <w:sz w:val="28"/>
          <w:szCs w:val="28"/>
        </w:rPr>
        <w:t>宗锦莲</w:t>
      </w:r>
      <w:proofErr w:type="gramEnd"/>
      <w:r w:rsidRPr="00E01624">
        <w:rPr>
          <w:rFonts w:ascii="宋体" w:eastAsia="宋体" w:hAnsi="宋体" w:cs="宋体"/>
          <w:kern w:val="0"/>
          <w:sz w:val="28"/>
          <w:szCs w:val="28"/>
        </w:rPr>
        <w:t>老师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电话：025-83758292,025-83758295；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proofErr w:type="gramStart"/>
      <w:r w:rsidRPr="00E01624">
        <w:rPr>
          <w:rFonts w:ascii="宋体" w:eastAsia="宋体" w:hAnsi="宋体" w:cs="宋体"/>
          <w:kern w:val="0"/>
          <w:sz w:val="28"/>
          <w:szCs w:val="28"/>
        </w:rPr>
        <w:t>幼</w:t>
      </w:r>
      <w:proofErr w:type="gramEnd"/>
      <w:r w:rsidRPr="00E01624">
        <w:rPr>
          <w:rFonts w:ascii="宋体" w:eastAsia="宋体" w:hAnsi="宋体" w:cs="宋体"/>
          <w:kern w:val="0"/>
          <w:sz w:val="28"/>
          <w:szCs w:val="28"/>
        </w:rPr>
        <w:t>特教论文参赛联系人：</w:t>
      </w:r>
      <w:proofErr w:type="gramStart"/>
      <w:r w:rsidRPr="00E01624">
        <w:rPr>
          <w:rFonts w:ascii="宋体" w:eastAsia="宋体" w:hAnsi="宋体" w:cs="宋体"/>
          <w:kern w:val="0"/>
          <w:sz w:val="28"/>
          <w:szCs w:val="28"/>
        </w:rPr>
        <w:t>幼</w:t>
      </w:r>
      <w:proofErr w:type="gramEnd"/>
      <w:r w:rsidRPr="00E01624">
        <w:rPr>
          <w:rFonts w:ascii="宋体" w:eastAsia="宋体" w:hAnsi="宋体" w:cs="宋体"/>
          <w:kern w:val="0"/>
          <w:sz w:val="28"/>
          <w:szCs w:val="28"/>
        </w:rPr>
        <w:t>特教研究所 何锋老师</w:t>
      </w:r>
    </w:p>
    <w:p w:rsidR="00E01624" w:rsidRPr="00E01624" w:rsidRDefault="00E01624" w:rsidP="00E01624">
      <w:pPr>
        <w:widowControl/>
        <w:wordWrap w:val="0"/>
        <w:spacing w:line="480" w:lineRule="atLeast"/>
        <w:ind w:firstLine="560"/>
        <w:rPr>
          <w:rFonts w:ascii="宋体" w:eastAsia="宋体" w:hAnsi="宋体" w:cs="宋体"/>
          <w:kern w:val="0"/>
          <w:sz w:val="24"/>
          <w:szCs w:val="24"/>
        </w:rPr>
      </w:pPr>
      <w:r w:rsidRPr="00E01624">
        <w:rPr>
          <w:rFonts w:ascii="宋体" w:eastAsia="宋体" w:hAnsi="宋体" w:cs="宋体"/>
          <w:kern w:val="0"/>
          <w:sz w:val="28"/>
          <w:szCs w:val="28"/>
        </w:rPr>
        <w:t>电话：025-83758243。</w:t>
      </w:r>
    </w:p>
    <w:p w:rsidR="003D4BA6" w:rsidRDefault="00E01624" w:rsidP="00E01624">
      <w:pPr>
        <w:jc w:val="right"/>
        <w:rPr>
          <w:rFonts w:hint="eastAsia"/>
        </w:rPr>
      </w:pPr>
      <w:r>
        <w:rPr>
          <w:rFonts w:hint="eastAsia"/>
        </w:rPr>
        <w:lastRenderedPageBreak/>
        <w:t>江苏省教育科学研究院</w:t>
      </w:r>
    </w:p>
    <w:p w:rsidR="00974167" w:rsidRDefault="00974167" w:rsidP="00E01624">
      <w:pPr>
        <w:jc w:val="right"/>
      </w:pP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</w:t>
      </w:r>
    </w:p>
    <w:sectPr w:rsidR="00974167" w:rsidSect="002839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B35" w:rsidRDefault="00A90B35" w:rsidP="00E01624">
      <w:r>
        <w:separator/>
      </w:r>
    </w:p>
  </w:endnote>
  <w:endnote w:type="continuationSeparator" w:id="0">
    <w:p w:rsidR="00A90B35" w:rsidRDefault="00A90B35" w:rsidP="00E01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B35" w:rsidRDefault="00A90B35" w:rsidP="00E01624">
      <w:r>
        <w:separator/>
      </w:r>
    </w:p>
  </w:footnote>
  <w:footnote w:type="continuationSeparator" w:id="0">
    <w:p w:rsidR="00A90B35" w:rsidRDefault="00A90B35" w:rsidP="00E016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1624"/>
    <w:rsid w:val="0008590F"/>
    <w:rsid w:val="00251F4E"/>
    <w:rsid w:val="00283970"/>
    <w:rsid w:val="0035244E"/>
    <w:rsid w:val="00974167"/>
    <w:rsid w:val="00A90B35"/>
    <w:rsid w:val="00E01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9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1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16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1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1624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016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1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0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5831;&#21521;&#25351;&#23450;&#37038;&#31665;youjiaosuo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邓大龙</dc:creator>
  <cp:keywords/>
  <dc:description/>
  <cp:lastModifiedBy>邓大龙</cp:lastModifiedBy>
  <cp:revision>3</cp:revision>
  <dcterms:created xsi:type="dcterms:W3CDTF">2013-06-26T03:17:00Z</dcterms:created>
  <dcterms:modified xsi:type="dcterms:W3CDTF">2013-06-26T05:39:00Z</dcterms:modified>
</cp:coreProperties>
</file>