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16" w:rsidRDefault="00F73016" w:rsidP="00F73016">
      <w:pPr>
        <w:spacing w:line="440" w:lineRule="exact"/>
        <w:rPr>
          <w:rFonts w:hint="eastAsia"/>
        </w:rPr>
      </w:pPr>
      <w:r w:rsidRPr="0053031D">
        <w:rPr>
          <w:rFonts w:ascii="楷体" w:eastAsia="楷体" w:hAnsi="楷体" w:hint="eastAsia"/>
          <w:b/>
          <w:color w:val="FF0000"/>
          <w:sz w:val="24"/>
        </w:rPr>
        <w:t xml:space="preserve">附录： </w:t>
      </w:r>
      <w:r w:rsidRPr="0053031D">
        <w:rPr>
          <w:rFonts w:hint="eastAsia"/>
          <w:b/>
          <w:color w:val="FF0000"/>
        </w:rPr>
        <w:t xml:space="preserve"> </w:t>
      </w:r>
      <w:r w:rsidRPr="0053031D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</w:p>
    <w:p w:rsidR="00F73016" w:rsidRPr="000471F6" w:rsidRDefault="00F73016" w:rsidP="00F73016">
      <w:pPr>
        <w:spacing w:line="440" w:lineRule="exact"/>
        <w:jc w:val="center"/>
        <w:rPr>
          <w:rFonts w:ascii="黑体" w:eastAsia="黑体" w:hAnsi="黑体" w:hint="eastAsia"/>
          <w:sz w:val="24"/>
        </w:rPr>
      </w:pPr>
      <w:r>
        <w:rPr>
          <w:rFonts w:ascii="宋体" w:hAnsi="宋体" w:hint="eastAsia"/>
          <w:sz w:val="24"/>
        </w:rPr>
        <w:t>南京市中华中学上新河初级中学</w:t>
      </w:r>
      <w:r w:rsidRPr="000471F6">
        <w:rPr>
          <w:rFonts w:ascii="黑体" w:eastAsia="黑体" w:hAnsi="黑体" w:hint="eastAsia"/>
          <w:sz w:val="24"/>
        </w:rPr>
        <w:t>历史学科校本教研活动记录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72"/>
        <w:gridCol w:w="1669"/>
        <w:gridCol w:w="1629"/>
        <w:gridCol w:w="1629"/>
        <w:gridCol w:w="1629"/>
      </w:tblGrid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772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2016.8.30.</w:t>
            </w:r>
          </w:p>
        </w:tc>
        <w:tc>
          <w:tcPr>
            <w:tcW w:w="166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行政楼512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主持人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吴冬梅</w:t>
            </w:r>
          </w:p>
        </w:tc>
      </w:tr>
      <w:tr w:rsidR="00F73016" w:rsidRPr="008F6519" w:rsidTr="00765B57">
        <w:tc>
          <w:tcPr>
            <w:tcW w:w="9854" w:type="dxa"/>
            <w:gridSpan w:val="6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历史教师及任教班级一览表（备课组长加粗）</w:t>
            </w:r>
          </w:p>
        </w:tc>
      </w:tr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七年级班级</w:t>
            </w:r>
          </w:p>
        </w:tc>
        <w:tc>
          <w:tcPr>
            <w:tcW w:w="1772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66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八年级班级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九年级班级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教师</w:t>
            </w:r>
          </w:p>
        </w:tc>
      </w:tr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1、3-7</w:t>
            </w:r>
          </w:p>
        </w:tc>
        <w:tc>
          <w:tcPr>
            <w:tcW w:w="1772" w:type="dxa"/>
            <w:vAlign w:val="center"/>
          </w:tcPr>
          <w:p w:rsidR="00F73016" w:rsidRPr="008F6519" w:rsidRDefault="00F73016" w:rsidP="006166E1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李珊</w:t>
            </w:r>
          </w:p>
        </w:tc>
        <w:tc>
          <w:tcPr>
            <w:tcW w:w="166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吴德雯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1、2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李珊</w:t>
            </w:r>
          </w:p>
        </w:tc>
      </w:tr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2、8</w:t>
            </w:r>
          </w:p>
        </w:tc>
        <w:tc>
          <w:tcPr>
            <w:tcW w:w="1772" w:type="dxa"/>
            <w:vAlign w:val="center"/>
          </w:tcPr>
          <w:p w:rsidR="00F73016" w:rsidRDefault="00F73016" w:rsidP="006166E1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曾国栋</w:t>
            </w:r>
          </w:p>
        </w:tc>
        <w:tc>
          <w:tcPr>
            <w:tcW w:w="166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3、4、5</w:t>
            </w:r>
          </w:p>
        </w:tc>
        <w:tc>
          <w:tcPr>
            <w:tcW w:w="1629" w:type="dxa"/>
            <w:vAlign w:val="center"/>
          </w:tcPr>
          <w:p w:rsidR="00F73016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曾国栋</w:t>
            </w:r>
          </w:p>
        </w:tc>
      </w:tr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F73016" w:rsidRPr="008F6519" w:rsidRDefault="00F73016" w:rsidP="006166E1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6、7、8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吴冬梅</w:t>
            </w:r>
          </w:p>
        </w:tc>
      </w:tr>
      <w:tr w:rsidR="00F73016" w:rsidRPr="008F6519" w:rsidTr="00765B57">
        <w:tc>
          <w:tcPr>
            <w:tcW w:w="9854" w:type="dxa"/>
            <w:gridSpan w:val="6"/>
            <w:vAlign w:val="center"/>
          </w:tcPr>
          <w:p w:rsidR="00F73016" w:rsidRPr="008F6519" w:rsidRDefault="00F73016" w:rsidP="00F73016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老初三教师中考教学反思</w:t>
            </w:r>
          </w:p>
        </w:tc>
      </w:tr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 w:rsidRPr="008F6519">
              <w:rPr>
                <w:rFonts w:ascii="楷体" w:eastAsia="楷体" w:hAnsi="楷体" w:hint="eastAsia"/>
                <w:szCs w:val="21"/>
              </w:rPr>
              <w:t>教师1</w:t>
            </w:r>
          </w:p>
        </w:tc>
        <w:tc>
          <w:tcPr>
            <w:tcW w:w="8328" w:type="dxa"/>
            <w:gridSpan w:val="5"/>
            <w:vAlign w:val="center"/>
          </w:tcPr>
          <w:p w:rsidR="00F73016" w:rsidRPr="008F6519" w:rsidRDefault="00F73016" w:rsidP="00F73016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吴冬梅</w:t>
            </w:r>
          </w:p>
        </w:tc>
      </w:tr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 w:rsidRPr="008F6519">
              <w:rPr>
                <w:rFonts w:ascii="楷体" w:eastAsia="楷体" w:hAnsi="楷体" w:hint="eastAsia"/>
                <w:szCs w:val="21"/>
              </w:rPr>
              <w:t>教师2</w:t>
            </w:r>
          </w:p>
        </w:tc>
        <w:tc>
          <w:tcPr>
            <w:tcW w:w="8328" w:type="dxa"/>
            <w:gridSpan w:val="5"/>
            <w:vAlign w:val="center"/>
          </w:tcPr>
          <w:p w:rsidR="00F73016" w:rsidRPr="008F6519" w:rsidRDefault="00F73016" w:rsidP="00F73016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曾国栋</w:t>
            </w:r>
          </w:p>
        </w:tc>
      </w:tr>
      <w:tr w:rsidR="00F73016" w:rsidRPr="008F6519" w:rsidTr="00765B57">
        <w:tc>
          <w:tcPr>
            <w:tcW w:w="9854" w:type="dxa"/>
            <w:gridSpan w:val="6"/>
            <w:vAlign w:val="center"/>
          </w:tcPr>
          <w:p w:rsidR="00F73016" w:rsidRPr="008F6519" w:rsidRDefault="00F73016" w:rsidP="00F73016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学生学习规范要求</w:t>
            </w:r>
          </w:p>
        </w:tc>
      </w:tr>
      <w:tr w:rsidR="00F73016" w:rsidRPr="008F6519" w:rsidTr="00F73016">
        <w:trPr>
          <w:trHeight w:hRule="exact" w:val="1134"/>
        </w:trPr>
        <w:tc>
          <w:tcPr>
            <w:tcW w:w="1526" w:type="dxa"/>
            <w:vAlign w:val="center"/>
          </w:tcPr>
          <w:p w:rsidR="00F73016" w:rsidRPr="008F6519" w:rsidRDefault="00F73016" w:rsidP="00F73016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课前准备</w:t>
            </w:r>
          </w:p>
          <w:p w:rsidR="00F73016" w:rsidRPr="008F6519" w:rsidRDefault="00F73016" w:rsidP="00F73016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及检查</w:t>
            </w:r>
          </w:p>
        </w:tc>
        <w:tc>
          <w:tcPr>
            <w:tcW w:w="8328" w:type="dxa"/>
            <w:gridSpan w:val="5"/>
            <w:vAlign w:val="center"/>
          </w:tcPr>
          <w:p w:rsidR="00F73016" w:rsidRPr="008F6519" w:rsidRDefault="00F73016" w:rsidP="00F73016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历史教材、学练案，笔，统一放在桌子的左上角，教师巡视。</w:t>
            </w:r>
          </w:p>
        </w:tc>
      </w:tr>
      <w:tr w:rsidR="00F73016" w:rsidRPr="008F6519" w:rsidTr="00F73016">
        <w:trPr>
          <w:trHeight w:hRule="exact" w:val="1134"/>
        </w:trPr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预备铃响学习任务及检查</w:t>
            </w:r>
          </w:p>
        </w:tc>
        <w:tc>
          <w:tcPr>
            <w:tcW w:w="8328" w:type="dxa"/>
            <w:gridSpan w:val="5"/>
            <w:vAlign w:val="center"/>
          </w:tcPr>
          <w:p w:rsidR="00F73016" w:rsidRPr="008F6519" w:rsidRDefault="00F73016" w:rsidP="00F73016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学生查看上一节课作业批改反馈情况，自主订正，教师巡视。</w:t>
            </w:r>
          </w:p>
        </w:tc>
      </w:tr>
      <w:tr w:rsidR="00F73016" w:rsidRPr="008F6519" w:rsidTr="00F73016">
        <w:trPr>
          <w:trHeight w:hRule="exact" w:val="1134"/>
        </w:trPr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笔记要求</w:t>
            </w:r>
          </w:p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及检查</w:t>
            </w:r>
          </w:p>
        </w:tc>
        <w:tc>
          <w:tcPr>
            <w:tcW w:w="8328" w:type="dxa"/>
            <w:gridSpan w:val="5"/>
            <w:vAlign w:val="center"/>
          </w:tcPr>
          <w:p w:rsidR="00F73016" w:rsidRPr="008F6519" w:rsidRDefault="00F73016" w:rsidP="00F73016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准确勾画知识点，彩笔突出重点，关键词圈划有个性。教师课堂巡视、课代表课后检查记录，教师定期抽查。</w:t>
            </w:r>
          </w:p>
        </w:tc>
      </w:tr>
      <w:tr w:rsidR="00F73016" w:rsidRPr="008F6519" w:rsidTr="00F73016">
        <w:trPr>
          <w:trHeight w:hRule="exact" w:val="1134"/>
        </w:trPr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作业形式</w:t>
            </w:r>
          </w:p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及检查</w:t>
            </w:r>
          </w:p>
        </w:tc>
        <w:tc>
          <w:tcPr>
            <w:tcW w:w="8328" w:type="dxa"/>
            <w:gridSpan w:val="5"/>
            <w:vAlign w:val="center"/>
          </w:tcPr>
          <w:p w:rsidR="00F73016" w:rsidRPr="008F6519" w:rsidRDefault="00F73016" w:rsidP="00F73016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笔头作业，教师批改，及时补偿反馈</w:t>
            </w:r>
          </w:p>
        </w:tc>
      </w:tr>
      <w:tr w:rsidR="00F73016" w:rsidRPr="008F6519" w:rsidTr="00F73016">
        <w:trPr>
          <w:trHeight w:hRule="exact" w:val="1134"/>
        </w:trPr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教辅资料</w:t>
            </w:r>
          </w:p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及使用</w:t>
            </w:r>
          </w:p>
        </w:tc>
        <w:tc>
          <w:tcPr>
            <w:tcW w:w="8328" w:type="dxa"/>
            <w:gridSpan w:val="5"/>
            <w:vAlign w:val="center"/>
          </w:tcPr>
          <w:p w:rsidR="00F73016" w:rsidRPr="008F6519" w:rsidRDefault="00F73016" w:rsidP="00F73016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《历史学练案》，课堂尽量留5-10分钟给学生练习</w:t>
            </w:r>
          </w:p>
        </w:tc>
      </w:tr>
      <w:tr w:rsidR="00F73016" w:rsidRPr="008F6519" w:rsidTr="00F73016">
        <w:trPr>
          <w:trHeight w:hRule="exact" w:val="1134"/>
        </w:trPr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平时成绩</w:t>
            </w:r>
          </w:p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评定方式</w:t>
            </w:r>
          </w:p>
        </w:tc>
        <w:tc>
          <w:tcPr>
            <w:tcW w:w="8328" w:type="dxa"/>
            <w:gridSpan w:val="5"/>
            <w:vAlign w:val="center"/>
          </w:tcPr>
          <w:p w:rsidR="00F73016" w:rsidRPr="008F6519" w:rsidRDefault="00F73016" w:rsidP="00F73016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作业等次记录；参加历史学科活动加分；课堂回答问题加分；阶段性测试进步加分，平时做好登记，学期结束统计。</w:t>
            </w:r>
          </w:p>
        </w:tc>
      </w:tr>
      <w:tr w:rsidR="00F73016" w:rsidRPr="008F6519" w:rsidTr="00765B57">
        <w:tc>
          <w:tcPr>
            <w:tcW w:w="9854" w:type="dxa"/>
            <w:gridSpan w:val="6"/>
            <w:vAlign w:val="center"/>
          </w:tcPr>
          <w:p w:rsidR="00F73016" w:rsidRPr="00F73016" w:rsidRDefault="00F73016" w:rsidP="00F73016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“基于学力发展的初中历史作业设计”课题研究</w:t>
            </w:r>
          </w:p>
        </w:tc>
      </w:tr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772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七年级</w:t>
            </w:r>
          </w:p>
        </w:tc>
        <w:tc>
          <w:tcPr>
            <w:tcW w:w="166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作业类型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游历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主持教师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李珊</w:t>
            </w:r>
          </w:p>
        </w:tc>
      </w:tr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772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九年级</w:t>
            </w:r>
          </w:p>
        </w:tc>
        <w:tc>
          <w:tcPr>
            <w:tcW w:w="166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作业类型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思维导图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主持教师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吴冬梅</w:t>
            </w:r>
          </w:p>
        </w:tc>
      </w:tr>
      <w:tr w:rsidR="00F73016" w:rsidRPr="008F6519" w:rsidTr="00765B57">
        <w:tc>
          <w:tcPr>
            <w:tcW w:w="9854" w:type="dxa"/>
            <w:gridSpan w:val="6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市、区学期活动申报（可结合本校开放周或开放日，必须在周四）</w:t>
            </w:r>
          </w:p>
        </w:tc>
      </w:tr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lastRenderedPageBreak/>
              <w:t>周次</w:t>
            </w:r>
          </w:p>
        </w:tc>
        <w:tc>
          <w:tcPr>
            <w:tcW w:w="1772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6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区级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主题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中考研究</w:t>
            </w:r>
          </w:p>
        </w:tc>
      </w:tr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承担教师</w:t>
            </w:r>
          </w:p>
        </w:tc>
        <w:tc>
          <w:tcPr>
            <w:tcW w:w="1772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吴冬梅</w:t>
            </w:r>
          </w:p>
        </w:tc>
        <w:tc>
          <w:tcPr>
            <w:tcW w:w="166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课题、讲座名称</w:t>
            </w:r>
          </w:p>
        </w:tc>
        <w:tc>
          <w:tcPr>
            <w:tcW w:w="4887" w:type="dxa"/>
            <w:gridSpan w:val="3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基于阅卷的教学反思</w:t>
            </w:r>
          </w:p>
        </w:tc>
      </w:tr>
      <w:tr w:rsidR="00F73016" w:rsidRPr="008F6519" w:rsidTr="00765B57">
        <w:tc>
          <w:tcPr>
            <w:tcW w:w="9854" w:type="dxa"/>
            <w:gridSpan w:val="6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七年级新教材集体备课（按区统一教案格式）</w:t>
            </w:r>
          </w:p>
        </w:tc>
      </w:tr>
      <w:tr w:rsidR="00F73016" w:rsidRPr="008F6519" w:rsidTr="00765B57">
        <w:tc>
          <w:tcPr>
            <w:tcW w:w="1526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3441" w:type="dxa"/>
            <w:gridSpan w:val="2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七上第一、第二课</w:t>
            </w:r>
          </w:p>
        </w:tc>
        <w:tc>
          <w:tcPr>
            <w:tcW w:w="1629" w:type="dxa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主备教师</w:t>
            </w:r>
          </w:p>
        </w:tc>
        <w:tc>
          <w:tcPr>
            <w:tcW w:w="3258" w:type="dxa"/>
            <w:gridSpan w:val="2"/>
            <w:vAlign w:val="center"/>
          </w:tcPr>
          <w:p w:rsidR="00F73016" w:rsidRPr="008F6519" w:rsidRDefault="00F73016" w:rsidP="00765B5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李珊</w:t>
            </w:r>
          </w:p>
        </w:tc>
      </w:tr>
    </w:tbl>
    <w:p w:rsidR="002045B6" w:rsidRDefault="002045B6"/>
    <w:sectPr w:rsidR="002045B6" w:rsidSect="00904152">
      <w:headerReference w:type="default" r:id="rId5"/>
      <w:footerReference w:type="even" r:id="rId6"/>
      <w:footerReference w:type="default" r:id="rId7"/>
      <w:pgSz w:w="11906" w:h="16838"/>
      <w:pgMar w:top="1247" w:right="1134" w:bottom="1247" w:left="113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B2" w:rsidRDefault="00F73016" w:rsidP="00C542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0CB2" w:rsidRDefault="00F730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19" w:rsidRDefault="00F73016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F73016">
      <w:rPr>
        <w:noProof/>
        <w:lang w:val="zh-CN"/>
      </w:rPr>
      <w:t>2</w:t>
    </w:r>
    <w:r>
      <w:fldChar w:fldCharType="end"/>
    </w:r>
  </w:p>
  <w:p w:rsidR="008F6519" w:rsidRDefault="00F7301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B2" w:rsidRDefault="00F73016" w:rsidP="0048321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016"/>
    <w:rsid w:val="002045B6"/>
    <w:rsid w:val="00F7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73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7301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73016"/>
  </w:style>
  <w:style w:type="paragraph" w:styleId="a5">
    <w:name w:val="header"/>
    <w:basedOn w:val="a"/>
    <w:link w:val="Char0"/>
    <w:rsid w:val="00F73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730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DB4E-09B1-44BE-A356-EFD12043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2016-09-07T14:42:00Z</dcterms:created>
  <dcterms:modified xsi:type="dcterms:W3CDTF">2016-09-07T15:09:00Z</dcterms:modified>
</cp:coreProperties>
</file>