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中文名：太阳</w:t>
      </w:r>
    </w:p>
    <w:p>
      <w:pPr>
        <w:rPr>
          <w:rFonts w:hint="eastAsia"/>
        </w:rPr>
      </w:pPr>
      <w:r>
        <w:rPr>
          <w:rFonts w:hint="eastAsia"/>
        </w:rPr>
        <w:t>　　外文名：Sun</w:t>
      </w:r>
    </w:p>
    <w:p>
      <w:pPr>
        <w:rPr>
          <w:rFonts w:hint="eastAsia"/>
        </w:rPr>
      </w:pPr>
      <w:r>
        <w:rPr>
          <w:rFonts w:hint="eastAsia"/>
        </w:rPr>
        <w:t>　　别　名：白驹、金虎、赤乌、阳乌、金乌、金轮、火轮</w:t>
      </w:r>
    </w:p>
    <w:p>
      <w:pPr>
        <w:rPr>
          <w:rFonts w:hint="eastAsia"/>
        </w:rPr>
      </w:pPr>
      <w:r>
        <w:rPr>
          <w:rFonts w:hint="eastAsia"/>
        </w:rPr>
        <w:t>　　分　类：恒星</w:t>
      </w:r>
    </w:p>
    <w:p>
      <w:pPr>
        <w:rPr>
          <w:rFonts w:hint="eastAsia"/>
        </w:rPr>
      </w:pPr>
      <w:r>
        <w:rPr>
          <w:rFonts w:hint="eastAsia"/>
        </w:rPr>
        <w:t>　　质　量：1.9891×10[30]kg</w:t>
      </w:r>
    </w:p>
    <w:p>
      <w:pPr>
        <w:rPr>
          <w:rFonts w:hint="eastAsia"/>
        </w:rPr>
      </w:pPr>
      <w:r>
        <w:rPr>
          <w:rFonts w:hint="eastAsia"/>
        </w:rPr>
        <w:t>　　平均密度：1.408×10[3]kg/m3</w:t>
      </w:r>
    </w:p>
    <w:p>
      <w:pPr>
        <w:rPr>
          <w:rFonts w:hint="eastAsia"/>
        </w:rPr>
      </w:pPr>
      <w:r>
        <w:rPr>
          <w:rFonts w:hint="eastAsia"/>
        </w:rPr>
        <w:t>　　直　径：1.392×10[6]km</w:t>
      </w:r>
    </w:p>
    <w:p>
      <w:pPr>
        <w:rPr>
          <w:rFonts w:hint="eastAsia"/>
        </w:rPr>
      </w:pPr>
      <w:r>
        <w:rPr>
          <w:rFonts w:hint="eastAsia"/>
        </w:rPr>
        <w:t>　　表面温度：约6000℃</w:t>
      </w:r>
    </w:p>
    <w:p>
      <w:pPr>
        <w:rPr>
          <w:rFonts w:hint="eastAsia"/>
        </w:rPr>
      </w:pPr>
      <w:r>
        <w:rPr>
          <w:rFonts w:hint="eastAsia"/>
        </w:rPr>
        <w:t>　　逃逸速度：617.7km/s</w:t>
      </w:r>
    </w:p>
    <w:p>
      <w:pPr>
        <w:rPr>
          <w:rFonts w:hint="eastAsia"/>
        </w:rPr>
      </w:pPr>
      <w:r>
        <w:rPr>
          <w:rFonts w:hint="eastAsia"/>
        </w:rPr>
        <w:t>　　视星等：（V）-26.74</w:t>
      </w:r>
    </w:p>
    <w:p>
      <w:pPr>
        <w:rPr>
          <w:rFonts w:hint="eastAsia"/>
        </w:rPr>
      </w:pPr>
      <w:r>
        <w:rPr>
          <w:rFonts w:hint="eastAsia"/>
        </w:rPr>
        <w:t>　　绝对星等：4.83等</w:t>
      </w:r>
    </w:p>
    <w:p>
      <w:pPr>
        <w:rPr>
          <w:rFonts w:hint="eastAsia"/>
        </w:rPr>
      </w:pPr>
      <w:r>
        <w:rPr>
          <w:rFonts w:hint="eastAsia"/>
        </w:rPr>
        <w:t>　　自转周期：25.05天</w:t>
      </w:r>
    </w:p>
    <w:p>
      <w:pPr>
        <w:rPr>
          <w:rFonts w:hint="eastAsia"/>
        </w:rPr>
      </w:pPr>
      <w:r>
        <w:rPr>
          <w:rFonts w:hint="eastAsia"/>
        </w:rPr>
        <w:t>　　赤　经：286.13°</w:t>
      </w:r>
    </w:p>
    <w:p>
      <w:pPr>
        <w:rPr>
          <w:rFonts w:hint="eastAsia"/>
        </w:rPr>
      </w:pPr>
      <w:r>
        <w:rPr>
          <w:rFonts w:hint="eastAsia"/>
        </w:rPr>
        <w:t>　　赤　纬：+63.87°</w:t>
      </w:r>
    </w:p>
    <w:p>
      <w:pPr>
        <w:rPr>
          <w:rFonts w:hint="eastAsia"/>
        </w:rPr>
      </w:pPr>
      <w:r>
        <w:rPr>
          <w:rFonts w:hint="eastAsia"/>
        </w:rPr>
        <w:t>　　距地距离：1.496×10[8]km</w:t>
      </w:r>
    </w:p>
    <w:p>
      <w:pPr>
        <w:rPr>
          <w:rFonts w:hint="eastAsia"/>
        </w:rPr>
      </w:pPr>
      <w:r>
        <w:rPr>
          <w:rFonts w:hint="eastAsia"/>
        </w:rPr>
        <w:t>　　公转周期：（2.25-2.50）×10[8]a</w:t>
      </w:r>
    </w:p>
    <w:p>
      <w:pPr>
        <w:rPr>
          <w:rFonts w:hint="eastAsia"/>
        </w:rPr>
      </w:pPr>
      <w:r>
        <w:rPr>
          <w:rFonts w:hint="eastAsia"/>
        </w:rPr>
        <w:t>　　半　径：6.955×10[5]km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太阳是太阳系的中心天体，占有太阳系总体质量的99.86%。太阳系中的八大行星、小行星、流星、彗星、外海王星天体以及星际尘埃等，都围绕着太阳公转，而太阳则围绕着银河系的中心公转。</w:t>
      </w:r>
    </w:p>
    <w:p>
      <w:pPr>
        <w:rPr>
          <w:rFonts w:hint="eastAsia"/>
        </w:rPr>
      </w:pPr>
      <w:r>
        <w:rPr>
          <w:rFonts w:hint="eastAsia"/>
        </w:rPr>
        <w:t>　　太阳是位于太阳系中心的恒星，它几乎是热等离子体与磁场交织着的一个理想球体。太阳直径大约是1392000（1.392×10?）千米，相当于地球直径的109倍；体积大约是地球的130万倍；其质量大约是2×103?千克（地球的330000倍）。从化学组成来看，现在太阳质量的大约四分之三是氢，剩下的几乎都是氦，包括氧、碳、氖、铁和其他的重元素质量少于2%，采用核聚变的方式向太空释放光和热。</w:t>
      </w:r>
    </w:p>
    <w:p>
      <w:pPr>
        <w:rPr>
          <w:rFonts w:hint="eastAsia"/>
        </w:rPr>
      </w:pPr>
      <w:r>
        <w:rPr>
          <w:rFonts w:hint="eastAsia"/>
        </w:rPr>
        <w:t>　　太阳目前正在穿越银河系内部边缘猎户臂的本地泡区中的本星际云。在距离地球17光年的距离内有50颗最邻近的恒星系（与太阳距离最近的恒星是称作比邻星的红矮星，大约4.2光年）。</w:t>
      </w:r>
    </w:p>
    <w:p>
      <w:r>
        <w:rPr>
          <w:rFonts w:hint="eastAsia"/>
        </w:rPr>
        <w:t>　　太阳是一颗黄矮星（光谱为G2V），黄矮星的寿命大致为100亿年，目前太阳大约45.7亿岁。在大约50至60亿年之后，太阳内部的氢元素几乎会全部消耗尽，太阳的核心将发生坍缩，导致温度上升，这一过程将一直持续到太阳开始把氦元素聚变成碳元素。虽然氦聚变产生的能量比氢聚变产生的能量少，但温度也更高，因此太阳的外层将膨胀，并且把一部分外层大气释放到太空中。当转向新元素的过程结束时，太阳的质量将稍微下降，外层将延伸到地球或者火星目前运行的轨道处（这时由于太阳质量的下降，这两颗行星将会离太阳更远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DA4ZGZkN2M3ODMwZjlmNjkxMjQyNjgzMDJlMTAifQ=="/>
  </w:docVars>
  <w:rsids>
    <w:rsidRoot w:val="00000000"/>
    <w:rsid w:val="6F8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2023-12-25T05:34:42Z</dcterms:created>
  <dc:creator>gt</dc:creator>
  <cp:lastModifiedBy>飞得更高</cp:lastModifiedBy>
  <dcterms:modified xsi:type="dcterms:W3CDTF">2023-12-25T05:35:05Z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F48DB043CEFD47B8A757B269B9B66AE1_12</vt:lpwstr>
  </property>
</Properties>
</file>