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ˎ̥" w:hAnsi="ˎ̥" w:eastAsia="宋体" w:cs="宋体"/>
          <w:b/>
          <w:bCs/>
          <w:color w:val="000000"/>
          <w:kern w:val="0"/>
          <w:sz w:val="33"/>
          <w:szCs w:val="33"/>
        </w:rPr>
      </w:pPr>
      <w:r>
        <w:rPr>
          <w:rFonts w:ascii="ˎ̥" w:hAnsi="ˎ̥" w:eastAsia="宋体" w:cs="宋体"/>
          <w:b/>
          <w:bCs/>
          <w:color w:val="000000"/>
          <w:kern w:val="0"/>
          <w:sz w:val="33"/>
          <w:szCs w:val="33"/>
        </w:rPr>
        <w:t>建邺区201</w:t>
      </w:r>
      <w:r>
        <w:rPr>
          <w:rFonts w:hint="eastAsia" w:ascii="ˎ̥" w:hAnsi="ˎ̥" w:eastAsia="宋体" w:cs="宋体"/>
          <w:b/>
          <w:bCs/>
          <w:color w:val="000000"/>
          <w:kern w:val="0"/>
          <w:sz w:val="33"/>
          <w:szCs w:val="33"/>
          <w:lang w:val="en-US" w:eastAsia="zh-CN"/>
        </w:rPr>
        <w:t>6</w:t>
      </w:r>
      <w:r>
        <w:rPr>
          <w:rFonts w:ascii="ˎ̥" w:hAnsi="ˎ̥" w:eastAsia="宋体" w:cs="宋体"/>
          <w:b/>
          <w:bCs/>
          <w:color w:val="000000"/>
          <w:kern w:val="0"/>
          <w:sz w:val="33"/>
          <w:szCs w:val="33"/>
        </w:rPr>
        <w:t>年度继续教育学时签证通知</w:t>
      </w:r>
    </w:p>
    <w:p>
      <w:pPr>
        <w:widowControl/>
        <w:jc w:val="center"/>
        <w:rPr>
          <w:rFonts w:ascii="ˎ̥" w:hAnsi="ˎ̥" w:eastAsia="宋体" w:cs="宋体"/>
          <w:color w:val="666666"/>
          <w:kern w:val="0"/>
          <w:sz w:val="18"/>
          <w:szCs w:val="18"/>
        </w:rPr>
      </w:pPr>
    </w:p>
    <w:p>
      <w:pPr>
        <w:widowControl/>
        <w:rPr>
          <w:rFonts w:ascii="ˎ̥" w:hAnsi="ˎ̥" w:eastAsia="宋体" w:cs="宋体"/>
          <w:color w:val="000000"/>
          <w:kern w:val="0"/>
          <w:sz w:val="24"/>
          <w:szCs w:val="24"/>
        </w:rPr>
      </w:pPr>
      <w:r>
        <w:rPr>
          <w:rFonts w:ascii="ˎ̥" w:hAnsi="ˎ̥" w:eastAsia="宋体" w:cs="宋体"/>
          <w:color w:val="000000"/>
          <w:kern w:val="0"/>
          <w:sz w:val="18"/>
          <w:szCs w:val="18"/>
        </w:rPr>
        <w:br w:type="textWrapping"/>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各中小学、幼儿园：</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兹定于</w:t>
      </w:r>
      <w:r>
        <w:rPr>
          <w:rFonts w:hint="eastAsia" w:ascii="宋体" w:hAnsi="宋体" w:eastAsia="宋体" w:cs="宋体"/>
          <w:color w:val="000000"/>
          <w:kern w:val="0"/>
          <w:sz w:val="24"/>
          <w:szCs w:val="24"/>
          <w:lang w:val="en-US" w:eastAsia="zh-CN"/>
        </w:rPr>
        <w:t>2017年</w:t>
      </w:r>
      <w:r>
        <w:rPr>
          <w:rFonts w:hint="eastAsia" w:ascii="宋体" w:hAnsi="宋体" w:eastAsia="宋体" w:cs="宋体"/>
          <w:color w:val="000000"/>
          <w:kern w:val="0"/>
          <w:sz w:val="24"/>
          <w:szCs w:val="24"/>
        </w:rPr>
        <w:t>3</w:t>
      </w:r>
      <w:r>
        <w:rPr>
          <w:rFonts w:ascii="ˎ̥" w:hAnsi="ˎ̥" w:eastAsia="宋体" w:cs="宋体"/>
          <w:color w:val="000000"/>
          <w:kern w:val="0"/>
          <w:sz w:val="24"/>
          <w:szCs w:val="24"/>
        </w:rPr>
        <w:t>月</w:t>
      </w:r>
      <w:r>
        <w:rPr>
          <w:rFonts w:hint="eastAsia" w:ascii="ˎ̥" w:hAnsi="ˎ̥" w:eastAsia="宋体" w:cs="宋体"/>
          <w:color w:val="000000"/>
          <w:kern w:val="0"/>
          <w:sz w:val="24"/>
          <w:szCs w:val="24"/>
          <w:lang w:val="en-US" w:eastAsia="zh-CN"/>
        </w:rPr>
        <w:t>13</w:t>
      </w:r>
      <w:r>
        <w:rPr>
          <w:rFonts w:ascii="ˎ̥" w:hAnsi="ˎ̥" w:eastAsia="宋体" w:cs="宋体"/>
          <w:color w:val="000000"/>
          <w:kern w:val="0"/>
          <w:sz w:val="24"/>
          <w:szCs w:val="24"/>
        </w:rPr>
        <w:t>日—3月</w:t>
      </w:r>
      <w:r>
        <w:rPr>
          <w:rFonts w:hint="eastAsia" w:ascii="ˎ̥" w:hAnsi="ˎ̥" w:eastAsia="宋体" w:cs="宋体"/>
          <w:color w:val="000000"/>
          <w:kern w:val="0"/>
          <w:sz w:val="24"/>
          <w:szCs w:val="24"/>
          <w:lang w:val="en-US" w:eastAsia="zh-CN"/>
        </w:rPr>
        <w:t>15</w:t>
      </w:r>
      <w:r>
        <w:rPr>
          <w:rFonts w:ascii="ˎ̥" w:hAnsi="ˎ̥" w:eastAsia="宋体" w:cs="宋体"/>
          <w:color w:val="000000"/>
          <w:kern w:val="0"/>
          <w:sz w:val="24"/>
          <w:szCs w:val="24"/>
        </w:rPr>
        <w:t>日（第五周周一、二、三）三天对我区教师的继续教育学时进行签证</w:t>
      </w:r>
      <w:r>
        <w:rPr>
          <w:rFonts w:hint="eastAsia" w:ascii="ˎ̥" w:hAnsi="ˎ̥" w:eastAsia="宋体" w:cs="宋体"/>
          <w:color w:val="000000"/>
          <w:kern w:val="0"/>
          <w:sz w:val="24"/>
          <w:szCs w:val="24"/>
          <w:lang w:eastAsia="zh-CN"/>
        </w:rPr>
        <w:t>，</w:t>
      </w:r>
      <w:r>
        <w:rPr>
          <w:rFonts w:ascii="ˎ̥" w:hAnsi="ˎ̥" w:eastAsia="宋体" w:cs="宋体"/>
          <w:color w:val="000000"/>
          <w:kern w:val="0"/>
          <w:sz w:val="24"/>
          <w:szCs w:val="24"/>
        </w:rPr>
        <w:t>今年签</w:t>
      </w:r>
      <w:r>
        <w:rPr>
          <w:rFonts w:ascii="ˎ̥" w:hAnsi="ˎ̥" w:eastAsia="宋体" w:cs="宋体"/>
          <w:b/>
          <w:bCs/>
          <w:color w:val="000000"/>
          <w:kern w:val="0"/>
          <w:sz w:val="24"/>
          <w:szCs w:val="24"/>
        </w:rPr>
        <w:t>201</w:t>
      </w:r>
      <w:r>
        <w:rPr>
          <w:rFonts w:hint="eastAsia" w:ascii="ˎ̥" w:hAnsi="ˎ̥" w:eastAsia="宋体" w:cs="宋体"/>
          <w:b/>
          <w:bCs/>
          <w:color w:val="000000"/>
          <w:kern w:val="0"/>
          <w:sz w:val="24"/>
          <w:szCs w:val="24"/>
          <w:lang w:val="en-US" w:eastAsia="zh-CN"/>
        </w:rPr>
        <w:t>6</w:t>
      </w:r>
      <w:r>
        <w:rPr>
          <w:rFonts w:ascii="ˎ̥" w:hAnsi="ˎ̥" w:eastAsia="宋体" w:cs="宋体"/>
          <w:b/>
          <w:bCs/>
          <w:color w:val="000000"/>
          <w:kern w:val="0"/>
          <w:sz w:val="24"/>
          <w:szCs w:val="24"/>
        </w:rPr>
        <w:t>年1月1日至201</w:t>
      </w:r>
      <w:r>
        <w:rPr>
          <w:rFonts w:hint="eastAsia" w:ascii="ˎ̥" w:hAnsi="ˎ̥" w:eastAsia="宋体" w:cs="宋体"/>
          <w:b/>
          <w:bCs/>
          <w:color w:val="000000"/>
          <w:kern w:val="0"/>
          <w:sz w:val="24"/>
          <w:szCs w:val="24"/>
          <w:lang w:val="en-US" w:eastAsia="zh-CN"/>
        </w:rPr>
        <w:t>6</w:t>
      </w:r>
      <w:r>
        <w:rPr>
          <w:rFonts w:ascii="ˎ̥" w:hAnsi="ˎ̥" w:eastAsia="宋体" w:cs="宋体"/>
          <w:b/>
          <w:bCs/>
          <w:color w:val="000000"/>
          <w:kern w:val="0"/>
          <w:sz w:val="24"/>
          <w:szCs w:val="24"/>
        </w:rPr>
        <w:t>年12月31日</w:t>
      </w:r>
      <w:r>
        <w:rPr>
          <w:rFonts w:ascii="ˎ̥" w:hAnsi="ˎ̥" w:eastAsia="宋体" w:cs="宋体"/>
          <w:color w:val="000000"/>
          <w:kern w:val="0"/>
          <w:sz w:val="24"/>
          <w:szCs w:val="24"/>
        </w:rPr>
        <w:t xml:space="preserve">的学时。为了使这项工作圆满完成，现将有关要求通知如下：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1. 认真制定</w:t>
      </w:r>
      <w:r>
        <w:rPr>
          <w:rFonts w:hint="eastAsia" w:ascii="宋体" w:hAnsi="宋体" w:eastAsia="宋体" w:cs="宋体"/>
          <w:b/>
          <w:bCs/>
          <w:color w:val="000000"/>
          <w:kern w:val="0"/>
          <w:sz w:val="24"/>
          <w:szCs w:val="24"/>
        </w:rPr>
        <w:t>201</w:t>
      </w:r>
      <w:r>
        <w:rPr>
          <w:rFonts w:hint="eastAsia" w:ascii="宋体" w:hAnsi="宋体" w:eastAsia="宋体" w:cs="宋体"/>
          <w:b/>
          <w:bCs/>
          <w:color w:val="000000"/>
          <w:kern w:val="0"/>
          <w:sz w:val="24"/>
          <w:szCs w:val="24"/>
          <w:lang w:val="en-US" w:eastAsia="zh-CN"/>
        </w:rPr>
        <w:t>7</w:t>
      </w:r>
      <w:r>
        <w:rPr>
          <w:rFonts w:hint="eastAsia" w:ascii="宋体" w:hAnsi="宋体" w:eastAsia="宋体" w:cs="宋体"/>
          <w:b/>
          <w:bCs/>
          <w:color w:val="FF0000"/>
          <w:kern w:val="0"/>
          <w:sz w:val="24"/>
          <w:szCs w:val="24"/>
        </w:rPr>
        <w:t>年校本研修计划</w:t>
      </w:r>
      <w:r>
        <w:rPr>
          <w:rFonts w:hint="eastAsia" w:ascii="宋体" w:hAnsi="宋体" w:eastAsia="宋体" w:cs="宋体"/>
          <w:color w:val="000000"/>
          <w:kern w:val="0"/>
          <w:sz w:val="24"/>
          <w:szCs w:val="24"/>
        </w:rPr>
        <w:t>并上传至“江苏教师管理”（</w:t>
      </w:r>
      <w:r>
        <w:fldChar w:fldCharType="begin"/>
      </w:r>
      <w:r>
        <w:instrText xml:space="preserve"> HYPERLINK "http://www.jste.net.cn/train/credit_hour/index.jsp" </w:instrText>
      </w:r>
      <w:r>
        <w:fldChar w:fldCharType="separate"/>
      </w:r>
      <w:r>
        <w:rPr>
          <w:rFonts w:hint="eastAsia" w:ascii="宋体" w:hAnsi="宋体" w:eastAsia="宋体" w:cs="宋体"/>
          <w:color w:val="000000"/>
          <w:kern w:val="0"/>
          <w:sz w:val="24"/>
          <w:szCs w:val="24"/>
        </w:rPr>
        <w:t>http://www.jste.net.cn/train/credit_hour/index.jsp</w:t>
      </w:r>
      <w:r>
        <w:rPr>
          <w:rFonts w:hint="eastAsia" w:ascii="宋体" w:hAnsi="宋体" w:eastAsia="宋体" w:cs="宋体"/>
          <w:color w:val="000000"/>
          <w:kern w:val="0"/>
          <w:sz w:val="24"/>
          <w:szCs w:val="24"/>
        </w:rPr>
        <w:fldChar w:fldCharType="end"/>
      </w:r>
      <w:r>
        <w:rPr>
          <w:rFonts w:ascii="ˎ̥" w:hAnsi="ˎ̥" w:eastAsia="宋体" w:cs="宋体"/>
          <w:color w:val="000000"/>
          <w:kern w:val="0"/>
          <w:sz w:val="24"/>
          <w:szCs w:val="24"/>
        </w:rPr>
        <w:t>）网站上的“校本培训管理”之“校本培训计划提交”栏目中,</w:t>
      </w:r>
      <w:r>
        <w:rPr>
          <w:rFonts w:hint="eastAsia" w:ascii="宋体" w:hAnsi="宋体" w:eastAsia="宋体" w:cs="宋体"/>
          <w:b/>
          <w:bCs/>
          <w:color w:val="FF0000"/>
          <w:kern w:val="0"/>
          <w:sz w:val="24"/>
          <w:szCs w:val="24"/>
        </w:rPr>
        <w:t>校本研修计划中体现教师信息技术应用能力提升的专题培训，一学年10</w:t>
      </w:r>
      <w:r>
        <w:rPr>
          <w:rFonts w:ascii="ˎ̥" w:hAnsi="ˎ̥" w:eastAsia="宋体" w:cs="宋体"/>
          <w:b/>
          <w:bCs/>
          <w:color w:val="FF0000"/>
          <w:kern w:val="0"/>
          <w:sz w:val="24"/>
          <w:szCs w:val="24"/>
        </w:rPr>
        <w:t>学时</w:t>
      </w:r>
      <w:r>
        <w:rPr>
          <w:rFonts w:ascii="ˎ̥" w:hAnsi="ˎ̥" w:eastAsia="宋体" w:cs="宋体"/>
          <w:b/>
          <w:bCs/>
          <w:color w:val="000000"/>
          <w:kern w:val="0"/>
          <w:sz w:val="24"/>
          <w:szCs w:val="24"/>
        </w:rPr>
        <w:t>（每学期5学时）</w:t>
      </w:r>
      <w:r>
        <w:rPr>
          <w:rFonts w:hint="eastAsia" w:ascii="宋体" w:hAnsi="宋体" w:eastAsia="宋体" w:cs="宋体"/>
          <w:color w:val="000000"/>
          <w:kern w:val="0"/>
          <w:sz w:val="24"/>
          <w:szCs w:val="24"/>
        </w:rPr>
        <w:t>；</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2. 各校对201</w:t>
      </w:r>
      <w:r>
        <w:rPr>
          <w:rFonts w:hint="eastAsia" w:ascii="宋体" w:hAnsi="宋体" w:eastAsia="宋体" w:cs="宋体"/>
          <w:color w:val="000000"/>
          <w:kern w:val="0"/>
          <w:sz w:val="24"/>
          <w:szCs w:val="24"/>
          <w:lang w:val="en-US" w:eastAsia="zh-CN"/>
        </w:rPr>
        <w:t>6</w:t>
      </w:r>
      <w:r>
        <w:rPr>
          <w:rFonts w:ascii="ˎ̥" w:hAnsi="ˎ̥" w:eastAsia="宋体" w:cs="宋体"/>
          <w:color w:val="000000"/>
          <w:kern w:val="0"/>
          <w:sz w:val="24"/>
          <w:szCs w:val="24"/>
        </w:rPr>
        <w:t>年的校本研修工作进行总结，并将</w:t>
      </w:r>
      <w:r>
        <w:rPr>
          <w:rFonts w:hint="eastAsia" w:ascii="宋体" w:hAnsi="宋体" w:eastAsia="宋体" w:cs="宋体"/>
          <w:b/>
          <w:bCs/>
          <w:color w:val="FF0000"/>
          <w:kern w:val="0"/>
          <w:sz w:val="24"/>
          <w:szCs w:val="24"/>
        </w:rPr>
        <w:t>纸质稿</w:t>
      </w:r>
      <w:r>
        <w:rPr>
          <w:rFonts w:hint="eastAsia" w:ascii="宋体" w:hAnsi="宋体" w:eastAsia="宋体" w:cs="宋体"/>
          <w:color w:val="000000"/>
          <w:kern w:val="0"/>
          <w:sz w:val="24"/>
          <w:szCs w:val="24"/>
        </w:rPr>
        <w:t>交教师发展中心；</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3.填写《</w:t>
      </w:r>
      <w:r>
        <w:rPr>
          <w:rFonts w:hint="eastAsia" w:ascii="宋体" w:hAnsi="宋体" w:eastAsia="宋体" w:cs="宋体"/>
          <w:b/>
          <w:bCs/>
          <w:color w:val="000000"/>
          <w:kern w:val="0"/>
          <w:sz w:val="24"/>
          <w:szCs w:val="24"/>
        </w:rPr>
        <w:t>201</w:t>
      </w:r>
      <w:r>
        <w:rPr>
          <w:rFonts w:hint="eastAsia" w:ascii="宋体" w:hAnsi="宋体" w:eastAsia="宋体" w:cs="宋体"/>
          <w:b/>
          <w:bCs/>
          <w:color w:val="000000"/>
          <w:kern w:val="0"/>
          <w:sz w:val="24"/>
          <w:szCs w:val="24"/>
          <w:lang w:val="en-US" w:eastAsia="zh-CN"/>
        </w:rPr>
        <w:t>6</w:t>
      </w:r>
      <w:r>
        <w:rPr>
          <w:rFonts w:ascii="ˎ̥" w:hAnsi="ˎ̥" w:eastAsia="宋体" w:cs="宋体"/>
          <w:b/>
          <w:bCs/>
          <w:color w:val="000000"/>
          <w:kern w:val="0"/>
          <w:sz w:val="24"/>
          <w:szCs w:val="24"/>
        </w:rPr>
        <w:t>年1月1日－201</w:t>
      </w:r>
      <w:r>
        <w:rPr>
          <w:rFonts w:hint="eastAsia" w:ascii="ˎ̥" w:hAnsi="ˎ̥" w:eastAsia="宋体" w:cs="宋体"/>
          <w:b/>
          <w:bCs/>
          <w:color w:val="000000"/>
          <w:kern w:val="0"/>
          <w:sz w:val="24"/>
          <w:szCs w:val="24"/>
          <w:lang w:val="en-US" w:eastAsia="zh-CN"/>
        </w:rPr>
        <w:t>6</w:t>
      </w:r>
      <w:r>
        <w:rPr>
          <w:rFonts w:ascii="ˎ̥" w:hAnsi="ˎ̥" w:eastAsia="宋体" w:cs="宋体"/>
          <w:b/>
          <w:bCs/>
          <w:color w:val="000000"/>
          <w:kern w:val="0"/>
          <w:sz w:val="24"/>
          <w:szCs w:val="24"/>
        </w:rPr>
        <w:t>年12月31日</w:t>
      </w:r>
      <w:r>
        <w:rPr>
          <w:rFonts w:ascii="ˎ̥" w:hAnsi="ˎ̥" w:eastAsia="宋体" w:cs="宋体"/>
          <w:color w:val="000000"/>
          <w:kern w:val="0"/>
          <w:sz w:val="24"/>
          <w:szCs w:val="24"/>
        </w:rPr>
        <w:t>继续教育证书签证名册》， </w:t>
      </w:r>
      <w:r>
        <w:rPr>
          <w:rFonts w:hint="eastAsia" w:ascii="宋体" w:hAnsi="宋体" w:eastAsia="宋体" w:cs="宋体"/>
          <w:b/>
          <w:bCs/>
          <w:color w:val="FF0000"/>
          <w:kern w:val="0"/>
          <w:sz w:val="24"/>
          <w:szCs w:val="24"/>
        </w:rPr>
        <w:t>一式2</w:t>
      </w:r>
      <w:r>
        <w:rPr>
          <w:rFonts w:hint="eastAsia" w:ascii="宋体" w:hAnsi="宋体" w:eastAsia="宋体" w:cs="宋体"/>
          <w:b/>
          <w:bCs/>
          <w:color w:val="000000"/>
          <w:kern w:val="0"/>
          <w:sz w:val="24"/>
          <w:szCs w:val="24"/>
        </w:rPr>
        <w:t>份（A4</w:t>
      </w:r>
      <w:r>
        <w:rPr>
          <w:rFonts w:ascii="ˎ̥" w:hAnsi="ˎ̥" w:eastAsia="宋体" w:cs="宋体"/>
          <w:b/>
          <w:bCs/>
          <w:color w:val="000000"/>
          <w:kern w:val="0"/>
          <w:sz w:val="24"/>
          <w:szCs w:val="24"/>
        </w:rPr>
        <w:t>纸打印）</w:t>
      </w:r>
      <w:r>
        <w:rPr>
          <w:rFonts w:hint="eastAsia" w:ascii="宋体" w:hAnsi="宋体" w:eastAsia="宋体" w:cs="宋体"/>
          <w:color w:val="000000"/>
          <w:kern w:val="0"/>
          <w:sz w:val="24"/>
          <w:szCs w:val="24"/>
        </w:rPr>
        <w:t>，自己单位保存1</w:t>
      </w:r>
      <w:r>
        <w:rPr>
          <w:rFonts w:ascii="ˎ̥" w:hAnsi="ˎ̥" w:eastAsia="宋体" w:cs="宋体"/>
          <w:color w:val="000000"/>
          <w:kern w:val="0"/>
          <w:sz w:val="24"/>
          <w:szCs w:val="24"/>
        </w:rPr>
        <w:t>套，</w:t>
      </w:r>
      <w:r>
        <w:rPr>
          <w:rFonts w:hint="eastAsia" w:ascii="宋体" w:hAnsi="宋体" w:eastAsia="宋体" w:cs="宋体"/>
          <w:b/>
          <w:bCs/>
          <w:color w:val="FF0000"/>
          <w:kern w:val="0"/>
          <w:sz w:val="24"/>
          <w:szCs w:val="24"/>
        </w:rPr>
        <w:t>盖单位公章</w:t>
      </w:r>
      <w:r>
        <w:rPr>
          <w:rFonts w:hint="eastAsia" w:ascii="宋体" w:hAnsi="宋体" w:eastAsia="宋体" w:cs="宋体"/>
          <w:color w:val="000000"/>
          <w:kern w:val="0"/>
          <w:sz w:val="24"/>
          <w:szCs w:val="24"/>
        </w:rPr>
        <w:t>后交区教师发展中心1</w:t>
      </w:r>
      <w:r>
        <w:rPr>
          <w:rFonts w:ascii="ˎ̥" w:hAnsi="ˎ̥" w:eastAsia="宋体" w:cs="宋体"/>
          <w:color w:val="000000"/>
          <w:kern w:val="0"/>
          <w:sz w:val="24"/>
          <w:szCs w:val="24"/>
        </w:rPr>
        <w:t xml:space="preserve">套。表格式样如下：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b/>
          <w:bCs/>
          <w:color w:val="000000"/>
          <w:kern w:val="0"/>
          <w:sz w:val="24"/>
          <w:szCs w:val="24"/>
        </w:rPr>
        <w:t>201</w:t>
      </w:r>
      <w:r>
        <w:rPr>
          <w:rFonts w:hint="eastAsia" w:ascii="宋体" w:hAnsi="宋体" w:eastAsia="宋体" w:cs="宋体"/>
          <w:b/>
          <w:bCs/>
          <w:color w:val="000000"/>
          <w:kern w:val="0"/>
          <w:sz w:val="24"/>
          <w:szCs w:val="24"/>
          <w:lang w:val="en-US" w:eastAsia="zh-CN"/>
        </w:rPr>
        <w:t>6</w:t>
      </w:r>
      <w:r>
        <w:rPr>
          <w:rFonts w:hint="eastAsia" w:ascii="宋体" w:hAnsi="宋体" w:eastAsia="宋体" w:cs="宋体"/>
          <w:b/>
          <w:bCs/>
          <w:color w:val="000000"/>
          <w:kern w:val="0"/>
          <w:sz w:val="24"/>
          <w:szCs w:val="24"/>
        </w:rPr>
        <w:t>年1</w:t>
      </w:r>
      <w:r>
        <w:rPr>
          <w:rFonts w:ascii="ˎ̥" w:hAnsi="ˎ̥" w:eastAsia="宋体" w:cs="宋体"/>
          <w:b/>
          <w:bCs/>
          <w:color w:val="000000"/>
          <w:kern w:val="0"/>
          <w:sz w:val="24"/>
          <w:szCs w:val="24"/>
        </w:rPr>
        <w:t>月1日</w:t>
      </w:r>
      <w:r>
        <w:rPr>
          <w:rFonts w:hint="eastAsia" w:ascii="宋体" w:hAnsi="宋体" w:eastAsia="宋体" w:cs="宋体"/>
          <w:b/>
          <w:bCs/>
          <w:color w:val="000000"/>
          <w:kern w:val="0"/>
          <w:sz w:val="24"/>
          <w:szCs w:val="24"/>
        </w:rPr>
        <w:t>－201</w:t>
      </w:r>
      <w:r>
        <w:rPr>
          <w:rFonts w:hint="eastAsia" w:ascii="宋体" w:hAnsi="宋体" w:eastAsia="宋体" w:cs="宋体"/>
          <w:b/>
          <w:bCs/>
          <w:color w:val="000000"/>
          <w:kern w:val="0"/>
          <w:sz w:val="24"/>
          <w:szCs w:val="24"/>
          <w:lang w:val="en-US" w:eastAsia="zh-CN"/>
        </w:rPr>
        <w:t>6</w:t>
      </w:r>
      <w:r>
        <w:rPr>
          <w:rFonts w:ascii="ˎ̥" w:hAnsi="ˎ̥" w:eastAsia="宋体" w:cs="宋体"/>
          <w:b/>
          <w:bCs/>
          <w:color w:val="000000"/>
          <w:kern w:val="0"/>
          <w:sz w:val="24"/>
          <w:szCs w:val="24"/>
        </w:rPr>
        <w:t>年12月31日继续教育证书签证名册</w:t>
      </w:r>
      <w:r>
        <w:rPr>
          <w:rFonts w:ascii="ˎ̥" w:hAnsi="ˎ̥" w:eastAsia="宋体" w:cs="宋体"/>
          <w:color w:val="000000"/>
          <w:kern w:val="0"/>
          <w:sz w:val="24"/>
          <w:szCs w:val="24"/>
        </w:rPr>
        <w:t xml:space="preserve"> </w:t>
      </w:r>
    </w:p>
    <w:p>
      <w:pPr>
        <w:widowControl/>
        <w:spacing w:before="100" w:beforeAutospacing="1" w:after="100" w:afterAutospacing="1"/>
        <w:ind w:firstLine="480"/>
        <w:jc w:val="right"/>
        <w:rPr>
          <w:rFonts w:ascii="ˎ̥" w:hAnsi="ˎ̥" w:eastAsia="宋体" w:cs="宋体"/>
          <w:color w:val="000000"/>
          <w:kern w:val="0"/>
          <w:sz w:val="24"/>
          <w:szCs w:val="24"/>
        </w:rPr>
      </w:pPr>
      <w:r>
        <w:rPr>
          <w:rFonts w:hint="eastAsia" w:ascii="宋体" w:hAnsi="宋体" w:eastAsia="宋体" w:cs="宋体"/>
          <w:b/>
          <w:bCs/>
          <w:color w:val="000000"/>
          <w:kern w:val="0"/>
          <w:sz w:val="24"/>
          <w:szCs w:val="24"/>
        </w:rPr>
        <w:t>单位：（盖章）</w:t>
      </w:r>
      <w:r>
        <w:rPr>
          <w:rFonts w:ascii="ˎ̥" w:hAnsi="ˎ̥" w:eastAsia="宋体" w:cs="宋体"/>
          <w:color w:val="000000"/>
          <w:kern w:val="0"/>
          <w:sz w:val="24"/>
          <w:szCs w:val="24"/>
        </w:rPr>
        <w:t xml:space="preserve"> </w:t>
      </w:r>
    </w:p>
    <w:tbl>
      <w:tblPr>
        <w:tblStyle w:val="4"/>
        <w:tblpPr w:leftFromText="180" w:rightFromText="180" w:vertAnchor="text" w:horzAnchor="page" w:tblpX="2212" w:tblpY="205"/>
        <w:tblOverlap w:val="never"/>
        <w:tblW w:w="76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70"/>
        <w:gridCol w:w="555"/>
        <w:gridCol w:w="540"/>
        <w:gridCol w:w="1012"/>
        <w:gridCol w:w="713"/>
        <w:gridCol w:w="742"/>
        <w:gridCol w:w="785"/>
        <w:gridCol w:w="698"/>
        <w:gridCol w:w="727"/>
        <w:gridCol w:w="6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trPr>
        <w:tc>
          <w:tcPr>
            <w:tcW w:w="690" w:type="dxa"/>
            <w:vMerge w:val="restart"/>
            <w:vAlign w:val="center"/>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序号</w:t>
            </w:r>
          </w:p>
        </w:tc>
        <w:tc>
          <w:tcPr>
            <w:tcW w:w="570" w:type="dxa"/>
            <w:vMerge w:val="restart"/>
            <w:vAlign w:val="center"/>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姓名</w:t>
            </w:r>
          </w:p>
        </w:tc>
        <w:tc>
          <w:tcPr>
            <w:tcW w:w="555" w:type="dxa"/>
            <w:vMerge w:val="restart"/>
            <w:vAlign w:val="center"/>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职称</w:t>
            </w:r>
          </w:p>
        </w:tc>
        <w:tc>
          <w:tcPr>
            <w:tcW w:w="540" w:type="dxa"/>
            <w:vMerge w:val="restart"/>
            <w:vAlign w:val="center"/>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学科</w:t>
            </w:r>
          </w:p>
        </w:tc>
        <w:tc>
          <w:tcPr>
            <w:tcW w:w="1012" w:type="dxa"/>
            <w:vMerge w:val="restart"/>
            <w:vAlign w:val="center"/>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总学时</w:t>
            </w:r>
          </w:p>
        </w:tc>
        <w:tc>
          <w:tcPr>
            <w:tcW w:w="3665" w:type="dxa"/>
            <w:gridSpan w:val="5"/>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培训学时数</w:t>
            </w:r>
          </w:p>
        </w:tc>
        <w:tc>
          <w:tcPr>
            <w:tcW w:w="603" w:type="dxa"/>
            <w:vMerge w:val="restart"/>
            <w:vAlign w:val="center"/>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vMerge w:val="continue"/>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70" w:type="dxa"/>
            <w:vMerge w:val="continue"/>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55" w:type="dxa"/>
            <w:vMerge w:val="continue"/>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40" w:type="dxa"/>
            <w:vMerge w:val="continue"/>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1012" w:type="dxa"/>
            <w:vMerge w:val="continue"/>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13" w:type="dxa"/>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省级</w:t>
            </w:r>
          </w:p>
        </w:tc>
        <w:tc>
          <w:tcPr>
            <w:tcW w:w="742" w:type="dxa"/>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市级</w:t>
            </w:r>
          </w:p>
        </w:tc>
        <w:tc>
          <w:tcPr>
            <w:tcW w:w="785" w:type="dxa"/>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区级</w:t>
            </w:r>
          </w:p>
        </w:tc>
        <w:tc>
          <w:tcPr>
            <w:tcW w:w="698" w:type="dxa"/>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校本</w:t>
            </w:r>
          </w:p>
        </w:tc>
        <w:tc>
          <w:tcPr>
            <w:tcW w:w="727" w:type="dxa"/>
          </w:tcPr>
          <w:p>
            <w:pPr>
              <w:widowControl/>
              <w:spacing w:before="100" w:beforeAutospacing="1" w:after="100" w:afterAutospacing="1"/>
              <w:jc w:val="center"/>
              <w:rPr>
                <w:rFonts w:hint="eastAsia" w:ascii="ˎ̥" w:hAnsi="ˎ̥" w:eastAsia="宋体" w:cs="宋体"/>
                <w:color w:val="000000"/>
                <w:kern w:val="0"/>
                <w:sz w:val="24"/>
                <w:szCs w:val="24"/>
                <w:vertAlign w:val="baseline"/>
                <w:lang w:eastAsia="zh-CN"/>
              </w:rPr>
            </w:pPr>
            <w:r>
              <w:rPr>
                <w:rFonts w:hint="eastAsia" w:ascii="ˎ̥" w:hAnsi="ˎ̥" w:eastAsia="宋体" w:cs="宋体"/>
                <w:color w:val="000000"/>
                <w:kern w:val="0"/>
                <w:sz w:val="24"/>
                <w:szCs w:val="24"/>
                <w:vertAlign w:val="baseline"/>
                <w:lang w:eastAsia="zh-CN"/>
              </w:rPr>
              <w:t>其他</w:t>
            </w:r>
          </w:p>
        </w:tc>
        <w:tc>
          <w:tcPr>
            <w:tcW w:w="603" w:type="dxa"/>
            <w:vMerge w:val="continue"/>
          </w:tcPr>
          <w:p>
            <w:pPr>
              <w:widowControl/>
              <w:spacing w:before="100" w:beforeAutospacing="1" w:after="100" w:afterAutospacing="1"/>
              <w:jc w:val="center"/>
              <w:rPr>
                <w:rFonts w:ascii="ˎ̥" w:hAnsi="ˎ̥" w:eastAsia="宋体" w:cs="宋体"/>
                <w:color w:val="000000"/>
                <w:kern w:val="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tcPr>
          <w:p>
            <w:pPr>
              <w:widowControl/>
              <w:spacing w:before="100" w:beforeAutospacing="1" w:after="100" w:afterAutospacing="1"/>
              <w:jc w:val="center"/>
              <w:rPr>
                <w:rFonts w:hint="eastAsia" w:ascii="ˎ̥" w:hAnsi="ˎ̥" w:eastAsia="宋体" w:cs="宋体"/>
                <w:color w:val="000000"/>
                <w:kern w:val="0"/>
                <w:sz w:val="24"/>
                <w:szCs w:val="24"/>
                <w:vertAlign w:val="baseline"/>
                <w:lang w:val="en-US" w:eastAsia="zh-CN"/>
              </w:rPr>
            </w:pPr>
            <w:r>
              <w:rPr>
                <w:rFonts w:hint="eastAsia" w:ascii="ˎ̥" w:hAnsi="ˎ̥" w:eastAsia="宋体" w:cs="宋体"/>
                <w:color w:val="000000"/>
                <w:kern w:val="0"/>
                <w:sz w:val="24"/>
                <w:szCs w:val="24"/>
                <w:vertAlign w:val="baseline"/>
                <w:lang w:val="en-US" w:eastAsia="zh-CN"/>
              </w:rPr>
              <w:t>1</w:t>
            </w:r>
          </w:p>
        </w:tc>
        <w:tc>
          <w:tcPr>
            <w:tcW w:w="57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5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4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101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13"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4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8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98"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27"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03" w:type="dxa"/>
          </w:tcPr>
          <w:p>
            <w:pPr>
              <w:widowControl/>
              <w:spacing w:before="100" w:beforeAutospacing="1" w:after="100" w:afterAutospacing="1"/>
              <w:jc w:val="center"/>
              <w:rPr>
                <w:rFonts w:ascii="ˎ̥" w:hAnsi="ˎ̥" w:eastAsia="宋体" w:cs="宋体"/>
                <w:color w:val="000000"/>
                <w:kern w:val="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tcPr>
          <w:p>
            <w:pPr>
              <w:widowControl/>
              <w:spacing w:before="100" w:beforeAutospacing="1" w:after="100" w:afterAutospacing="1"/>
              <w:jc w:val="center"/>
              <w:rPr>
                <w:rFonts w:hint="eastAsia" w:ascii="ˎ̥" w:hAnsi="ˎ̥" w:eastAsia="宋体" w:cs="宋体"/>
                <w:color w:val="000000"/>
                <w:kern w:val="0"/>
                <w:sz w:val="24"/>
                <w:szCs w:val="24"/>
                <w:vertAlign w:val="baseline"/>
                <w:lang w:val="en-US" w:eastAsia="zh-CN"/>
              </w:rPr>
            </w:pPr>
            <w:r>
              <w:rPr>
                <w:rFonts w:hint="eastAsia" w:ascii="ˎ̥" w:hAnsi="ˎ̥" w:eastAsia="宋体" w:cs="宋体"/>
                <w:color w:val="000000"/>
                <w:kern w:val="0"/>
                <w:sz w:val="24"/>
                <w:szCs w:val="24"/>
                <w:vertAlign w:val="baseline"/>
                <w:lang w:val="en-US" w:eastAsia="zh-CN"/>
              </w:rPr>
              <w:t>2</w:t>
            </w:r>
          </w:p>
        </w:tc>
        <w:tc>
          <w:tcPr>
            <w:tcW w:w="57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5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4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101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13"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4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8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98"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27"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03" w:type="dxa"/>
          </w:tcPr>
          <w:p>
            <w:pPr>
              <w:widowControl/>
              <w:spacing w:before="100" w:beforeAutospacing="1" w:after="100" w:afterAutospacing="1"/>
              <w:jc w:val="center"/>
              <w:rPr>
                <w:rFonts w:ascii="ˎ̥" w:hAnsi="ˎ̥" w:eastAsia="宋体" w:cs="宋体"/>
                <w:color w:val="000000"/>
                <w:kern w:val="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tcPr>
          <w:p>
            <w:pPr>
              <w:widowControl/>
              <w:spacing w:before="100" w:beforeAutospacing="1" w:after="100" w:afterAutospacing="1"/>
              <w:jc w:val="center"/>
              <w:rPr>
                <w:rFonts w:hint="eastAsia" w:ascii="ˎ̥" w:hAnsi="ˎ̥" w:eastAsia="宋体" w:cs="宋体"/>
                <w:color w:val="000000"/>
                <w:kern w:val="0"/>
                <w:sz w:val="24"/>
                <w:szCs w:val="24"/>
                <w:vertAlign w:val="baseline"/>
                <w:lang w:val="en-US" w:eastAsia="zh-CN"/>
              </w:rPr>
            </w:pPr>
            <w:r>
              <w:rPr>
                <w:rFonts w:hint="eastAsia" w:ascii="ˎ̥" w:hAnsi="ˎ̥" w:eastAsia="宋体" w:cs="宋体"/>
                <w:color w:val="000000"/>
                <w:kern w:val="0"/>
                <w:sz w:val="24"/>
                <w:szCs w:val="24"/>
                <w:vertAlign w:val="baseline"/>
                <w:lang w:val="en-US" w:eastAsia="zh-CN"/>
              </w:rPr>
              <w:t>3</w:t>
            </w:r>
          </w:p>
        </w:tc>
        <w:tc>
          <w:tcPr>
            <w:tcW w:w="57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5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4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101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13"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4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8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98"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27"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03" w:type="dxa"/>
          </w:tcPr>
          <w:p>
            <w:pPr>
              <w:widowControl/>
              <w:spacing w:before="100" w:beforeAutospacing="1" w:after="100" w:afterAutospacing="1"/>
              <w:jc w:val="center"/>
              <w:rPr>
                <w:rFonts w:ascii="ˎ̥" w:hAnsi="ˎ̥" w:eastAsia="宋体" w:cs="宋体"/>
                <w:color w:val="000000"/>
                <w:kern w:val="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tcPr>
          <w:p>
            <w:pPr>
              <w:widowControl/>
              <w:spacing w:before="100" w:beforeAutospacing="1" w:after="100" w:afterAutospacing="1"/>
              <w:jc w:val="center"/>
              <w:rPr>
                <w:rFonts w:hint="eastAsia" w:ascii="ˎ̥" w:hAnsi="ˎ̥" w:eastAsia="宋体" w:cs="宋体"/>
                <w:color w:val="000000"/>
                <w:kern w:val="0"/>
                <w:sz w:val="24"/>
                <w:szCs w:val="24"/>
                <w:vertAlign w:val="baseline"/>
                <w:lang w:val="en-US" w:eastAsia="zh-CN"/>
              </w:rPr>
            </w:pPr>
            <w:r>
              <w:rPr>
                <w:rFonts w:hint="eastAsia" w:ascii="ˎ̥" w:hAnsi="ˎ̥" w:eastAsia="宋体" w:cs="宋体"/>
                <w:color w:val="000000"/>
                <w:kern w:val="0"/>
                <w:sz w:val="24"/>
                <w:szCs w:val="24"/>
                <w:vertAlign w:val="baseline"/>
                <w:lang w:val="en-US" w:eastAsia="zh-CN"/>
              </w:rPr>
              <w:t>4</w:t>
            </w:r>
          </w:p>
        </w:tc>
        <w:tc>
          <w:tcPr>
            <w:tcW w:w="57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5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4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101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13"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4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8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98"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27"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03" w:type="dxa"/>
          </w:tcPr>
          <w:p>
            <w:pPr>
              <w:widowControl/>
              <w:spacing w:before="100" w:beforeAutospacing="1" w:after="100" w:afterAutospacing="1"/>
              <w:jc w:val="center"/>
              <w:rPr>
                <w:rFonts w:ascii="ˎ̥" w:hAnsi="ˎ̥" w:eastAsia="宋体" w:cs="宋体"/>
                <w:color w:val="000000"/>
                <w:kern w:val="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tcPr>
          <w:p>
            <w:pPr>
              <w:widowControl/>
              <w:spacing w:before="100" w:beforeAutospacing="1" w:after="100" w:afterAutospacing="1"/>
              <w:jc w:val="center"/>
              <w:rPr>
                <w:rFonts w:hint="eastAsia" w:ascii="ˎ̥" w:hAnsi="ˎ̥" w:eastAsia="宋体" w:cs="宋体"/>
                <w:color w:val="000000"/>
                <w:kern w:val="0"/>
                <w:sz w:val="24"/>
                <w:szCs w:val="24"/>
                <w:vertAlign w:val="baseline"/>
                <w:lang w:val="en-US" w:eastAsia="zh-CN"/>
              </w:rPr>
            </w:pPr>
            <w:r>
              <w:rPr>
                <w:rFonts w:hint="eastAsia" w:ascii="ˎ̥" w:hAnsi="ˎ̥" w:eastAsia="宋体" w:cs="宋体"/>
                <w:color w:val="000000"/>
                <w:kern w:val="0"/>
                <w:sz w:val="24"/>
                <w:szCs w:val="24"/>
                <w:vertAlign w:val="baseline"/>
                <w:lang w:val="en-US" w:eastAsia="zh-CN"/>
              </w:rPr>
              <w:t>5</w:t>
            </w:r>
          </w:p>
        </w:tc>
        <w:tc>
          <w:tcPr>
            <w:tcW w:w="57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5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4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101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13"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4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8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98"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27"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03" w:type="dxa"/>
          </w:tcPr>
          <w:p>
            <w:pPr>
              <w:widowControl/>
              <w:spacing w:before="100" w:beforeAutospacing="1" w:after="100" w:afterAutospacing="1"/>
              <w:jc w:val="center"/>
              <w:rPr>
                <w:rFonts w:ascii="ˎ̥" w:hAnsi="ˎ̥" w:eastAsia="宋体" w:cs="宋体"/>
                <w:color w:val="000000"/>
                <w:kern w:val="0"/>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0" w:type="dxa"/>
          </w:tcPr>
          <w:p>
            <w:pPr>
              <w:widowControl/>
              <w:spacing w:before="100" w:beforeAutospacing="1" w:after="100" w:afterAutospacing="1"/>
              <w:jc w:val="center"/>
              <w:rPr>
                <w:rFonts w:hint="eastAsia" w:ascii="ˎ̥" w:hAnsi="ˎ̥" w:eastAsia="宋体" w:cs="宋体"/>
                <w:color w:val="000000"/>
                <w:kern w:val="0"/>
                <w:sz w:val="24"/>
                <w:szCs w:val="24"/>
                <w:vertAlign w:val="baseline"/>
                <w:lang w:val="en-US" w:eastAsia="zh-CN"/>
              </w:rPr>
            </w:pPr>
            <w:r>
              <w:rPr>
                <w:rFonts w:hint="eastAsia" w:ascii="ˎ̥" w:hAnsi="ˎ̥" w:eastAsia="宋体" w:cs="宋体"/>
                <w:color w:val="000000"/>
                <w:kern w:val="0"/>
                <w:sz w:val="24"/>
                <w:szCs w:val="24"/>
                <w:vertAlign w:val="baseline"/>
                <w:lang w:val="en-US" w:eastAsia="zh-CN"/>
              </w:rPr>
              <w:t>6</w:t>
            </w:r>
          </w:p>
        </w:tc>
        <w:tc>
          <w:tcPr>
            <w:tcW w:w="57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5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540"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101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13"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42"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85"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98"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727" w:type="dxa"/>
          </w:tcPr>
          <w:p>
            <w:pPr>
              <w:widowControl/>
              <w:spacing w:before="100" w:beforeAutospacing="1" w:after="100" w:afterAutospacing="1"/>
              <w:jc w:val="center"/>
              <w:rPr>
                <w:rFonts w:ascii="ˎ̥" w:hAnsi="ˎ̥" w:eastAsia="宋体" w:cs="宋体"/>
                <w:color w:val="000000"/>
                <w:kern w:val="0"/>
                <w:sz w:val="24"/>
                <w:szCs w:val="24"/>
                <w:vertAlign w:val="baseline"/>
              </w:rPr>
            </w:pPr>
          </w:p>
        </w:tc>
        <w:tc>
          <w:tcPr>
            <w:tcW w:w="603" w:type="dxa"/>
          </w:tcPr>
          <w:p>
            <w:pPr>
              <w:widowControl/>
              <w:spacing w:before="100" w:beforeAutospacing="1" w:after="100" w:afterAutospacing="1"/>
              <w:jc w:val="center"/>
              <w:rPr>
                <w:rFonts w:ascii="ˎ̥" w:hAnsi="ˎ̥" w:eastAsia="宋体" w:cs="宋体"/>
                <w:color w:val="000000"/>
                <w:kern w:val="0"/>
                <w:sz w:val="24"/>
                <w:szCs w:val="24"/>
                <w:vertAlign w:val="baseline"/>
              </w:rPr>
            </w:pPr>
          </w:p>
        </w:tc>
      </w:tr>
    </w:tbl>
    <w:p>
      <w:pPr>
        <w:widowControl/>
        <w:spacing w:beforeAutospacing="0" w:afterAutospacing="0"/>
        <w:jc w:val="center"/>
        <w:rPr>
          <w:rFonts w:ascii="ˎ̥" w:hAnsi="ˎ̥" w:eastAsia="宋体" w:cs="宋体"/>
          <w:color w:val="000000"/>
          <w:kern w:val="0"/>
          <w:sz w:val="24"/>
          <w:szCs w:val="24"/>
        </w:rPr>
      </w:pPr>
    </w:p>
    <w:p>
      <w:pPr>
        <w:widowControl/>
        <w:spacing w:before="100" w:beforeAutospacing="1" w:after="100" w:afterAutospacing="1"/>
        <w:ind w:firstLine="480"/>
        <w:jc w:val="left"/>
        <w:rPr>
          <w:rFonts w:ascii="ˎ̥" w:hAnsi="ˎ̥" w:eastAsia="宋体" w:cs="宋体"/>
          <w:color w:val="000000"/>
          <w:kern w:val="0"/>
          <w:sz w:val="24"/>
          <w:szCs w:val="24"/>
        </w:rPr>
      </w:pPr>
      <w:r>
        <w:rPr>
          <w:rFonts w:hint="eastAsia" w:ascii="宋体" w:hAnsi="宋体" w:eastAsia="宋体" w:cs="宋体"/>
          <w:color w:val="000000"/>
          <w:kern w:val="0"/>
          <w:sz w:val="24"/>
          <w:szCs w:val="24"/>
        </w:rPr>
        <w:t>注：名册表中必须录入全体教师，进行签证的教师名单在前，不进行签证的教师名单在后，并在备注栏中注明不参加继续教育学时签证的原因，原则上教师继续教育学时签证率应为100%</w:t>
      </w:r>
      <w:r>
        <w:rPr>
          <w:rFonts w:ascii="ˎ̥" w:hAnsi="ˎ̥" w:eastAsia="宋体" w:cs="宋体"/>
          <w:color w:val="000000"/>
          <w:kern w:val="0"/>
          <w:sz w:val="24"/>
          <w:szCs w:val="24"/>
        </w:rPr>
        <w:t>。</w:t>
      </w:r>
    </w:p>
    <w:p>
      <w:pPr>
        <w:widowControl/>
        <w:spacing w:before="100" w:beforeAutospacing="1" w:after="100" w:afterAutospacing="1"/>
        <w:ind w:firstLine="480"/>
        <w:rPr>
          <w:rFonts w:hint="eastAsia" w:ascii="宋体" w:hAnsi="宋体" w:eastAsia="宋体" w:cs="宋体"/>
          <w:color w:val="000000"/>
          <w:kern w:val="0"/>
          <w:sz w:val="24"/>
          <w:szCs w:val="24"/>
        </w:rPr>
      </w:pPr>
    </w:p>
    <w:p>
      <w:pPr>
        <w:widowControl/>
        <w:spacing w:before="100" w:beforeAutospacing="1" w:after="100" w:afterAutospacing="1"/>
        <w:ind w:firstLine="480"/>
        <w:rPr>
          <w:rFonts w:hint="eastAsia" w:ascii="宋体" w:hAnsi="宋体" w:eastAsia="宋体" w:cs="宋体"/>
          <w:color w:val="000000"/>
          <w:kern w:val="0"/>
          <w:sz w:val="24"/>
          <w:szCs w:val="24"/>
        </w:rPr>
      </w:pP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4</w:t>
      </w:r>
      <w:r>
        <w:rPr>
          <w:rFonts w:hint="eastAsia" w:ascii="宋体" w:hAnsi="宋体" w:eastAsia="宋体" w:cs="宋体"/>
          <w:b/>
          <w:bCs/>
          <w:color w:val="000000"/>
          <w:kern w:val="0"/>
          <w:sz w:val="24"/>
          <w:szCs w:val="24"/>
        </w:rPr>
        <w:t>、《继续教育证书》填写要求：</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b/>
          <w:bCs/>
          <w:color w:val="000000"/>
          <w:kern w:val="0"/>
          <w:sz w:val="24"/>
          <w:szCs w:val="24"/>
        </w:rPr>
        <w:t>（1</w:t>
      </w:r>
      <w:r>
        <w:rPr>
          <w:rFonts w:ascii="ˎ̥" w:hAnsi="ˎ̥" w:eastAsia="宋体" w:cs="宋体"/>
          <w:b/>
          <w:bCs/>
          <w:color w:val="000000"/>
          <w:kern w:val="0"/>
          <w:sz w:val="24"/>
          <w:szCs w:val="24"/>
        </w:rPr>
        <w:t>）主办部门</w:t>
      </w:r>
      <w:r>
        <w:rPr>
          <w:rFonts w:hint="eastAsia" w:ascii="宋体" w:hAnsi="宋体" w:eastAsia="宋体" w:cs="宋体"/>
          <w:color w:val="000000"/>
          <w:kern w:val="0"/>
          <w:sz w:val="24"/>
          <w:szCs w:val="24"/>
        </w:rPr>
        <w:t>填写建邺区教育局，</w:t>
      </w:r>
      <w:r>
        <w:rPr>
          <w:rFonts w:hint="eastAsia" w:ascii="宋体" w:hAnsi="宋体" w:eastAsia="宋体" w:cs="宋体"/>
          <w:b/>
          <w:bCs/>
          <w:color w:val="000000"/>
          <w:kern w:val="0"/>
          <w:sz w:val="24"/>
          <w:szCs w:val="24"/>
        </w:rPr>
        <w:t>办学单位</w:t>
      </w:r>
      <w:r>
        <w:rPr>
          <w:rFonts w:hint="eastAsia" w:ascii="宋体" w:hAnsi="宋体" w:eastAsia="宋体" w:cs="宋体"/>
          <w:color w:val="000000"/>
          <w:kern w:val="0"/>
          <w:sz w:val="24"/>
          <w:szCs w:val="24"/>
        </w:rPr>
        <w:t>填写建邺区教师发展中心； </w:t>
      </w:r>
      <w:r>
        <w:rPr>
          <w:rFonts w:ascii="ˎ̥" w:hAnsi="ˎ̥" w:eastAsia="宋体" w:cs="宋体"/>
          <w:b/>
          <w:bCs/>
          <w:color w:val="000000"/>
          <w:kern w:val="0"/>
          <w:sz w:val="24"/>
          <w:szCs w:val="24"/>
        </w:rPr>
        <w:t>学习形式</w:t>
      </w:r>
      <w:r>
        <w:rPr>
          <w:rFonts w:ascii="ˎ̥" w:hAnsi="ˎ̥" w:eastAsia="宋体" w:cs="宋体"/>
          <w:color w:val="000000"/>
          <w:kern w:val="0"/>
          <w:sz w:val="24"/>
          <w:szCs w:val="24"/>
        </w:rPr>
        <w:t>可不填写；</w:t>
      </w:r>
      <w:r>
        <w:rPr>
          <w:rFonts w:ascii="ˎ̥" w:hAnsi="ˎ̥" w:eastAsia="宋体" w:cs="宋体"/>
          <w:b/>
          <w:bCs/>
          <w:color w:val="000000"/>
          <w:kern w:val="0"/>
          <w:sz w:val="24"/>
          <w:szCs w:val="24"/>
        </w:rPr>
        <w:t>总学时</w:t>
      </w:r>
      <w:r>
        <w:rPr>
          <w:rFonts w:ascii="ˎ̥" w:hAnsi="ˎ̥" w:eastAsia="宋体" w:cs="宋体"/>
          <w:color w:val="000000"/>
          <w:kern w:val="0"/>
          <w:sz w:val="24"/>
          <w:szCs w:val="24"/>
        </w:rPr>
        <w:t>填写本页所有培训的学时数合计。</w:t>
      </w:r>
      <w:r>
        <w:rPr>
          <w:rFonts w:ascii="ˎ̥" w:hAnsi="ˎ̥" w:eastAsia="宋体" w:cs="宋体"/>
          <w:b/>
          <w:bCs/>
          <w:color w:val="000000"/>
          <w:kern w:val="0"/>
          <w:sz w:val="24"/>
          <w:szCs w:val="24"/>
        </w:rPr>
        <w:t>学习时间</w:t>
      </w:r>
      <w:r>
        <w:rPr>
          <w:rFonts w:ascii="ˎ̥" w:hAnsi="ˎ̥" w:eastAsia="宋体" w:cs="宋体"/>
          <w:color w:val="000000"/>
          <w:kern w:val="0"/>
          <w:sz w:val="24"/>
          <w:szCs w:val="24"/>
        </w:rPr>
        <w:t>填写</w:t>
      </w:r>
      <w:r>
        <w:rPr>
          <w:rFonts w:ascii="ˎ̥" w:hAnsi="ˎ̥" w:eastAsia="宋体" w:cs="宋体"/>
          <w:b/>
          <w:bCs/>
          <w:color w:val="000000"/>
          <w:kern w:val="0"/>
          <w:sz w:val="24"/>
          <w:szCs w:val="24"/>
        </w:rPr>
        <w:t>201</w:t>
      </w:r>
      <w:r>
        <w:rPr>
          <w:rFonts w:hint="eastAsia" w:ascii="ˎ̥" w:hAnsi="ˎ̥" w:eastAsia="宋体" w:cs="宋体"/>
          <w:b/>
          <w:bCs/>
          <w:color w:val="000000"/>
          <w:kern w:val="0"/>
          <w:sz w:val="24"/>
          <w:szCs w:val="24"/>
          <w:lang w:val="en-US" w:eastAsia="zh-CN"/>
        </w:rPr>
        <w:t>6</w:t>
      </w:r>
      <w:r>
        <w:rPr>
          <w:rFonts w:ascii="ˎ̥" w:hAnsi="ˎ̥" w:eastAsia="宋体" w:cs="宋体"/>
          <w:b/>
          <w:bCs/>
          <w:color w:val="000000"/>
          <w:kern w:val="0"/>
          <w:sz w:val="24"/>
          <w:szCs w:val="24"/>
        </w:rPr>
        <w:t>年1月1日－201</w:t>
      </w:r>
      <w:r>
        <w:rPr>
          <w:rFonts w:hint="eastAsia" w:ascii="ˎ̥" w:hAnsi="ˎ̥" w:eastAsia="宋体" w:cs="宋体"/>
          <w:b/>
          <w:bCs/>
          <w:color w:val="000000"/>
          <w:kern w:val="0"/>
          <w:sz w:val="24"/>
          <w:szCs w:val="24"/>
          <w:lang w:val="en-US" w:eastAsia="zh-CN"/>
        </w:rPr>
        <w:t>6</w:t>
      </w:r>
      <w:r>
        <w:rPr>
          <w:rFonts w:ascii="ˎ̥" w:hAnsi="ˎ̥" w:eastAsia="宋体" w:cs="宋体"/>
          <w:b/>
          <w:bCs/>
          <w:color w:val="000000"/>
          <w:kern w:val="0"/>
          <w:sz w:val="24"/>
          <w:szCs w:val="24"/>
        </w:rPr>
        <w:t>年12月31日</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每页</w:t>
      </w:r>
      <w:r>
        <w:rPr>
          <w:rFonts w:hint="eastAsia" w:ascii="宋体" w:hAnsi="宋体" w:eastAsia="宋体" w:cs="宋体"/>
          <w:b/>
          <w:bCs/>
          <w:color w:val="000000"/>
          <w:kern w:val="0"/>
          <w:sz w:val="24"/>
          <w:szCs w:val="24"/>
        </w:rPr>
        <w:t>学习内容</w:t>
      </w:r>
      <w:r>
        <w:rPr>
          <w:rFonts w:hint="eastAsia" w:ascii="宋体" w:hAnsi="宋体" w:eastAsia="宋体" w:cs="宋体"/>
          <w:color w:val="000000"/>
          <w:kern w:val="0"/>
          <w:sz w:val="24"/>
          <w:szCs w:val="24"/>
        </w:rPr>
        <w:t>填写如下：第一栏</w:t>
      </w:r>
      <w:r>
        <w:rPr>
          <w:rFonts w:hint="eastAsia" w:ascii="宋体" w:hAnsi="宋体" w:eastAsia="宋体" w:cs="宋体"/>
          <w:b/>
          <w:bCs/>
          <w:color w:val="000000"/>
          <w:kern w:val="0"/>
          <w:sz w:val="24"/>
          <w:szCs w:val="24"/>
        </w:rPr>
        <w:t>科目</w:t>
      </w:r>
      <w:r>
        <w:rPr>
          <w:rFonts w:hint="eastAsia" w:ascii="宋体" w:hAnsi="宋体" w:eastAsia="宋体" w:cs="宋体"/>
          <w:color w:val="000000"/>
          <w:kern w:val="0"/>
          <w:sz w:val="24"/>
          <w:szCs w:val="24"/>
        </w:rPr>
        <w:t>填写区级及以上培训，例如填写：区中学语文培训、区小学数学培训、骨干教师培训、公共课等；第二栏</w:t>
      </w:r>
      <w:r>
        <w:rPr>
          <w:rFonts w:hint="eastAsia" w:ascii="宋体" w:hAnsi="宋体" w:eastAsia="宋体" w:cs="宋体"/>
          <w:b/>
          <w:bCs/>
          <w:color w:val="000000"/>
          <w:kern w:val="0"/>
          <w:sz w:val="24"/>
          <w:szCs w:val="24"/>
        </w:rPr>
        <w:t>科目</w:t>
      </w:r>
      <w:r>
        <w:rPr>
          <w:rFonts w:hint="eastAsia" w:ascii="宋体" w:hAnsi="宋体" w:eastAsia="宋体" w:cs="宋体"/>
          <w:color w:val="000000"/>
          <w:kern w:val="0"/>
          <w:sz w:val="24"/>
          <w:szCs w:val="24"/>
        </w:rPr>
        <w:t>填写校本培训；第三栏</w:t>
      </w:r>
      <w:r>
        <w:rPr>
          <w:rFonts w:hint="eastAsia" w:ascii="宋体" w:hAnsi="宋体" w:eastAsia="宋体" w:cs="宋体"/>
          <w:b/>
          <w:bCs/>
          <w:color w:val="000000"/>
          <w:kern w:val="0"/>
          <w:sz w:val="24"/>
          <w:szCs w:val="24"/>
        </w:rPr>
        <w:t>科目</w:t>
      </w:r>
      <w:r>
        <w:rPr>
          <w:rFonts w:hint="eastAsia" w:ascii="宋体" w:hAnsi="宋体" w:eastAsia="宋体" w:cs="宋体"/>
          <w:color w:val="000000"/>
          <w:kern w:val="0"/>
          <w:sz w:val="24"/>
          <w:szCs w:val="24"/>
        </w:rPr>
        <w:t>填写网络培训；第四栏</w:t>
      </w:r>
      <w:r>
        <w:rPr>
          <w:rFonts w:hint="eastAsia" w:ascii="宋体" w:hAnsi="宋体" w:eastAsia="宋体" w:cs="宋体"/>
          <w:b/>
          <w:bCs/>
          <w:color w:val="000000"/>
          <w:kern w:val="0"/>
          <w:sz w:val="24"/>
          <w:szCs w:val="24"/>
        </w:rPr>
        <w:t>科目</w:t>
      </w:r>
      <w:r>
        <w:rPr>
          <w:rFonts w:hint="eastAsia" w:ascii="宋体" w:hAnsi="宋体" w:eastAsia="宋体" w:cs="宋体"/>
          <w:color w:val="000000"/>
          <w:kern w:val="0"/>
          <w:sz w:val="24"/>
          <w:szCs w:val="24"/>
        </w:rPr>
        <w:t>填写本科学历自学考试、本科学历函授班、研究生学习等。</w:t>
      </w:r>
      <w:r>
        <w:rPr>
          <w:rFonts w:hint="eastAsia" w:ascii="宋体" w:hAnsi="宋体" w:eastAsia="宋体" w:cs="宋体"/>
          <w:b/>
          <w:bCs/>
          <w:color w:val="000000"/>
          <w:kern w:val="0"/>
          <w:sz w:val="24"/>
          <w:szCs w:val="24"/>
        </w:rPr>
        <w:t>成绩</w:t>
      </w:r>
      <w:r>
        <w:rPr>
          <w:rFonts w:hint="eastAsia" w:ascii="宋体" w:hAnsi="宋体" w:eastAsia="宋体" w:cs="宋体"/>
          <w:color w:val="000000"/>
          <w:kern w:val="0"/>
          <w:sz w:val="24"/>
          <w:szCs w:val="24"/>
        </w:rPr>
        <w:t>栏可以根据考试（考核）方式的不同，按百分制成绩、等级成绩、合格与否或结业与否等方式进行登记。市、区级培训的学时一律依据 </w:t>
      </w:r>
      <w:r>
        <w:rPr>
          <w:rFonts w:ascii="ˎ̥" w:hAnsi="ˎ̥" w:eastAsia="宋体" w:cs="宋体"/>
          <w:color w:val="000000"/>
          <w:kern w:val="0"/>
          <w:sz w:val="24"/>
          <w:szCs w:val="24"/>
        </w:rPr>
        <w:t>“江苏教师培训”网（</w:t>
      </w:r>
      <w:r>
        <w:rPr>
          <w:rFonts w:hint="eastAsia" w:ascii="ˎ̥" w:hAnsi="ˎ̥" w:eastAsia="宋体" w:cs="宋体"/>
          <w:color w:val="000000"/>
          <w:kern w:val="0"/>
          <w:sz w:val="24"/>
          <w:szCs w:val="24"/>
        </w:rPr>
        <w:fldChar w:fldCharType="begin"/>
      </w:r>
      <w:r>
        <w:rPr>
          <w:rFonts w:hint="eastAsia" w:ascii="ˎ̥" w:hAnsi="ˎ̥" w:eastAsia="宋体" w:cs="宋体"/>
          <w:color w:val="000000"/>
          <w:kern w:val="0"/>
          <w:sz w:val="24"/>
          <w:szCs w:val="24"/>
        </w:rPr>
        <w:instrText xml:space="preserve"> HYPERLINK "http://www.jste.net.cn/train/credit_hour/index.jsp" </w:instrText>
      </w:r>
      <w:r>
        <w:rPr>
          <w:rFonts w:hint="eastAsia" w:ascii="ˎ̥" w:hAnsi="ˎ̥" w:eastAsia="宋体" w:cs="宋体"/>
          <w:color w:val="000000"/>
          <w:kern w:val="0"/>
          <w:sz w:val="24"/>
          <w:szCs w:val="24"/>
        </w:rPr>
        <w:fldChar w:fldCharType="separate"/>
      </w:r>
      <w:r>
        <w:rPr>
          <w:rFonts w:ascii="ˎ̥" w:hAnsi="ˎ̥" w:eastAsia="宋体" w:cs="宋体"/>
          <w:color w:val="000000"/>
          <w:kern w:val="0"/>
          <w:sz w:val="24"/>
          <w:szCs w:val="24"/>
        </w:rPr>
        <w:t>http://www.jste.net.cn/train/credit_hour/index.jsp</w:t>
      </w:r>
      <w:r>
        <w:rPr>
          <w:rFonts w:hint="eastAsia" w:ascii="ˎ̥" w:hAnsi="ˎ̥" w:eastAsia="宋体" w:cs="宋体"/>
          <w:color w:val="000000"/>
          <w:kern w:val="0"/>
          <w:sz w:val="24"/>
          <w:szCs w:val="24"/>
        </w:rPr>
        <w:fldChar w:fldCharType="end"/>
      </w:r>
      <w:r>
        <w:rPr>
          <w:rFonts w:ascii="ˎ̥" w:hAnsi="ˎ̥" w:eastAsia="宋体" w:cs="宋体"/>
          <w:color w:val="000000"/>
          <w:kern w:val="0"/>
          <w:sz w:val="24"/>
          <w:szCs w:val="24"/>
        </w:rPr>
        <w:t>）上考勤的学时为依据。</w:t>
      </w:r>
      <w:r>
        <w:rPr>
          <w:rFonts w:ascii="ˎ̥" w:hAnsi="ˎ̥" w:eastAsia="宋体" w:cs="宋体"/>
          <w:b/>
          <w:bCs/>
          <w:color w:val="000000"/>
          <w:kern w:val="0"/>
          <w:sz w:val="24"/>
          <w:szCs w:val="24"/>
        </w:rPr>
        <w:t>201</w:t>
      </w:r>
      <w:r>
        <w:rPr>
          <w:rFonts w:hint="eastAsia" w:ascii="ˎ̥" w:hAnsi="ˎ̥" w:eastAsia="宋体" w:cs="宋体"/>
          <w:b/>
          <w:bCs/>
          <w:color w:val="000000"/>
          <w:kern w:val="0"/>
          <w:sz w:val="24"/>
          <w:szCs w:val="24"/>
          <w:lang w:val="en-US" w:eastAsia="zh-CN"/>
        </w:rPr>
        <w:t>6</w:t>
      </w:r>
      <w:r>
        <w:rPr>
          <w:rFonts w:ascii="ˎ̥" w:hAnsi="ˎ̥" w:eastAsia="宋体" w:cs="宋体"/>
          <w:b/>
          <w:bCs/>
          <w:color w:val="000000"/>
          <w:kern w:val="0"/>
          <w:sz w:val="24"/>
          <w:szCs w:val="24"/>
        </w:rPr>
        <w:t>年1月1日－201</w:t>
      </w:r>
      <w:r>
        <w:rPr>
          <w:rFonts w:hint="eastAsia" w:ascii="ˎ̥" w:hAnsi="ˎ̥" w:eastAsia="宋体" w:cs="宋体"/>
          <w:b/>
          <w:bCs/>
          <w:color w:val="000000"/>
          <w:kern w:val="0"/>
          <w:sz w:val="24"/>
          <w:szCs w:val="24"/>
          <w:lang w:val="en-US" w:eastAsia="zh-CN"/>
        </w:rPr>
        <w:t>6</w:t>
      </w:r>
      <w:r>
        <w:rPr>
          <w:rFonts w:ascii="ˎ̥" w:hAnsi="ˎ̥" w:eastAsia="宋体" w:cs="宋体"/>
          <w:b/>
          <w:bCs/>
          <w:color w:val="000000"/>
          <w:kern w:val="0"/>
          <w:sz w:val="24"/>
          <w:szCs w:val="24"/>
        </w:rPr>
        <w:t>年12月31日</w:t>
      </w:r>
      <w:r>
        <w:rPr>
          <w:rFonts w:ascii="ˎ̥" w:hAnsi="ˎ̥" w:eastAsia="宋体" w:cs="宋体"/>
          <w:color w:val="000000"/>
          <w:kern w:val="0"/>
          <w:sz w:val="24"/>
          <w:szCs w:val="24"/>
        </w:rPr>
        <w:t>的校本培训学时数全年不少于</w:t>
      </w:r>
      <w:r>
        <w:rPr>
          <w:rFonts w:ascii="ˎ̥" w:hAnsi="ˎ̥" w:eastAsia="宋体" w:cs="宋体"/>
          <w:b/>
          <w:bCs/>
          <w:color w:val="000000"/>
          <w:kern w:val="0"/>
          <w:sz w:val="24"/>
          <w:szCs w:val="24"/>
        </w:rPr>
        <w:t>36</w:t>
      </w:r>
      <w:r>
        <w:rPr>
          <w:rFonts w:ascii="ˎ̥" w:hAnsi="ˎ̥" w:eastAsia="宋体" w:cs="宋体"/>
          <w:color w:val="000000"/>
          <w:kern w:val="0"/>
          <w:sz w:val="24"/>
          <w:szCs w:val="24"/>
        </w:rPr>
        <w:t xml:space="preserve">学时，其他培训学时数按有关证书或证明如实填写。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（2</w:t>
      </w:r>
      <w:r>
        <w:rPr>
          <w:rFonts w:ascii="ˎ̥" w:hAnsi="ˎ̥" w:eastAsia="宋体" w:cs="宋体"/>
          <w:color w:val="000000"/>
          <w:kern w:val="0"/>
          <w:sz w:val="24"/>
          <w:szCs w:val="24"/>
        </w:rPr>
        <w:t>）新办（换）证书首页</w:t>
      </w:r>
      <w:r>
        <w:rPr>
          <w:rFonts w:ascii="ˎ̥" w:hAnsi="ˎ̥" w:eastAsia="宋体" w:cs="宋体"/>
          <w:b/>
          <w:bCs/>
          <w:color w:val="000000"/>
          <w:kern w:val="0"/>
          <w:sz w:val="24"/>
          <w:szCs w:val="24"/>
        </w:rPr>
        <w:t>发证单位</w:t>
      </w:r>
      <w:r>
        <w:rPr>
          <w:rFonts w:ascii="ˎ̥" w:hAnsi="ˎ̥" w:eastAsia="宋体" w:cs="宋体"/>
          <w:color w:val="000000"/>
          <w:kern w:val="0"/>
          <w:sz w:val="24"/>
          <w:szCs w:val="24"/>
        </w:rPr>
        <w:t>填写建邺区教育局；</w:t>
      </w:r>
      <w:r>
        <w:rPr>
          <w:rFonts w:ascii="ˎ̥" w:hAnsi="ˎ̥" w:eastAsia="宋体" w:cs="宋体"/>
          <w:b/>
          <w:bCs/>
          <w:color w:val="000000"/>
          <w:kern w:val="0"/>
          <w:sz w:val="24"/>
          <w:szCs w:val="24"/>
        </w:rPr>
        <w:t>证书编号</w:t>
      </w:r>
      <w:r>
        <w:rPr>
          <w:rFonts w:ascii="ˎ̥" w:hAnsi="ˎ̥" w:eastAsia="宋体" w:cs="宋体"/>
          <w:color w:val="000000"/>
          <w:kern w:val="0"/>
          <w:sz w:val="24"/>
          <w:szCs w:val="24"/>
        </w:rPr>
        <w:t xml:space="preserve">填写宁建教xxxxxx六位数，具体号码可以在学校现有人员号码后续编,也可以用现有人员编号中的空号，并贴本人照片加盖区人事局钢印（以学校为单位到区人事局盖钢印）。背面持证人自然状况填写要完整。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建邺高中教师和金陵中学河西分校高中教师参加市级培训的学时需要提供相关证明。莫愁职高由市职教中心签证。</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b/>
          <w:bCs/>
          <w:color w:val="000000"/>
          <w:kern w:val="0"/>
          <w:sz w:val="24"/>
          <w:szCs w:val="24"/>
        </w:rPr>
        <w:t>4、签证时间安排：</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themeColor="text1"/>
          <w:kern w:val="0"/>
          <w:sz w:val="24"/>
          <w:szCs w:val="24"/>
          <w14:textFill>
            <w14:solidFill>
              <w14:schemeClr w14:val="tx1"/>
            </w14:solidFill>
          </w14:textFill>
        </w:rPr>
      </w:pPr>
      <w:r>
        <w:rPr>
          <w:rFonts w:hint="eastAsia" w:ascii="宋体" w:hAnsi="宋体" w:eastAsia="宋体" w:cs="宋体"/>
          <w:b/>
          <w:bCs/>
          <w:color w:val="000000"/>
          <w:kern w:val="0"/>
          <w:sz w:val="24"/>
          <w:szCs w:val="24"/>
        </w:rPr>
        <w:t>3月</w:t>
      </w:r>
      <w:r>
        <w:rPr>
          <w:rFonts w:hint="eastAsia" w:ascii="宋体" w:hAnsi="宋体" w:eastAsia="宋体" w:cs="宋体"/>
          <w:b/>
          <w:bCs/>
          <w:color w:val="000000"/>
          <w:kern w:val="0"/>
          <w:sz w:val="24"/>
          <w:szCs w:val="24"/>
          <w:lang w:val="en-US" w:eastAsia="zh-CN"/>
        </w:rPr>
        <w:t>13</w:t>
      </w:r>
      <w:r>
        <w:rPr>
          <w:rFonts w:ascii="ˎ̥" w:hAnsi="ˎ̥" w:eastAsia="宋体" w:cs="宋体"/>
          <w:b/>
          <w:bCs/>
          <w:color w:val="000000"/>
          <w:kern w:val="0"/>
          <w:sz w:val="24"/>
          <w:szCs w:val="24"/>
        </w:rPr>
        <w:t>日</w:t>
      </w:r>
      <w:r>
        <w:rPr>
          <w:rFonts w:hint="eastAsia" w:ascii="宋体" w:hAnsi="宋体" w:eastAsia="宋体" w:cs="宋体"/>
          <w:b/>
          <w:bCs/>
          <w:color w:val="000000"/>
          <w:kern w:val="0"/>
          <w:sz w:val="24"/>
          <w:szCs w:val="24"/>
        </w:rPr>
        <w:t>（周一）</w:t>
      </w:r>
      <w:r>
        <w:rPr>
          <w:rFonts w:ascii="ˎ̥" w:hAnsi="ˎ̥" w:eastAsia="宋体" w:cs="宋体"/>
          <w:color w:val="000000"/>
          <w:kern w:val="0"/>
          <w:sz w:val="24"/>
          <w:szCs w:val="24"/>
        </w:rPr>
        <w:t xml:space="preserve"> </w:t>
      </w:r>
    </w:p>
    <w:p>
      <w:pPr>
        <w:widowControl/>
        <w:spacing w:before="100" w:beforeAutospacing="1" w:after="100" w:afterAutospacing="1"/>
        <w:rPr>
          <w:rFonts w:ascii="ˎ̥" w:hAnsi="ˎ̥"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 xml:space="preserve">上午 </w:t>
      </w:r>
      <w:r>
        <w:rPr>
          <w:rFonts w:ascii="ˎ̥" w:hAnsi="ˎ̥" w:eastAsia="宋体" w:cs="宋体"/>
          <w:color w:val="000000" w:themeColor="text1"/>
          <w:kern w:val="0"/>
          <w:sz w:val="24"/>
          <w:szCs w:val="24"/>
          <w14:textFill>
            <w14:solidFill>
              <w14:schemeClr w14:val="tx1"/>
            </w14:solidFill>
          </w14:textFill>
        </w:rPr>
        <w:t>8：30   </w:t>
      </w:r>
      <w:r>
        <w:rPr>
          <w:rFonts w:hint="eastAsia" w:ascii="ˎ̥" w:hAnsi="ˎ̥" w:eastAsia="宋体" w:cs="宋体"/>
          <w:color w:val="000000" w:themeColor="text1"/>
          <w:kern w:val="0"/>
          <w:sz w:val="24"/>
          <w:szCs w:val="24"/>
          <w:lang w:val="en-US" w:eastAsia="zh-CN"/>
          <w14:textFill>
            <w14:solidFill>
              <w14:schemeClr w14:val="tx1"/>
            </w14:solidFill>
          </w14:textFill>
        </w:rPr>
        <w:t xml:space="preserve">  </w:t>
      </w:r>
      <w:r>
        <w:rPr>
          <w:rFonts w:ascii="ˎ̥" w:hAnsi="ˎ̥" w:eastAsia="宋体" w:cs="宋体"/>
          <w:color w:val="000000" w:themeColor="text1"/>
          <w:kern w:val="0"/>
          <w:sz w:val="24"/>
          <w:szCs w:val="24"/>
          <w14:textFill>
            <w14:solidFill>
              <w14:schemeClr w14:val="tx1"/>
            </w14:solidFill>
          </w14:textFill>
        </w:rPr>
        <w:t xml:space="preserve">南湖一小、莫愁湖小学 </w:t>
      </w:r>
      <w:r>
        <w:rPr>
          <w:rFonts w:hint="eastAsia" w:ascii="ˎ̥" w:hAnsi="ˎ̥" w:eastAsia="宋体" w:cs="宋体"/>
          <w:color w:val="000000" w:themeColor="text1"/>
          <w:kern w:val="0"/>
          <w:sz w:val="24"/>
          <w:szCs w:val="24"/>
          <w:lang w:eastAsia="zh-CN"/>
          <w14:textFill>
            <w14:solidFill>
              <w14:schemeClr w14:val="tx1"/>
            </w14:solidFill>
          </w14:textFill>
        </w:rPr>
        <w:t>、南湖一小爱达校区</w:t>
      </w:r>
    </w:p>
    <w:p>
      <w:pPr>
        <w:widowControl/>
        <w:spacing w:before="100" w:beforeAutospacing="1" w:after="100" w:afterAutospacing="1"/>
        <w:ind w:firstLine="480"/>
        <w:rPr>
          <w:rFonts w:ascii="ˎ̥" w:hAnsi="ˎ̥" w:eastAsia="宋体" w:cs="宋体"/>
          <w:color w:val="000000"/>
          <w:kern w:val="0"/>
          <w:sz w:val="24"/>
          <w:szCs w:val="24"/>
        </w:rPr>
      </w:pPr>
      <w:r>
        <w:rPr>
          <w:rFonts w:hint="eastAsia" w:ascii="ˎ̥" w:hAnsi="ˎ̥" w:eastAsia="宋体" w:cs="宋体"/>
          <w:color w:val="000000"/>
          <w:kern w:val="0"/>
          <w:sz w:val="24"/>
          <w:szCs w:val="24"/>
          <w:lang w:val="en-US" w:eastAsia="zh-CN"/>
        </w:rPr>
        <w:t xml:space="preserve"> </w:t>
      </w:r>
      <w:r>
        <w:rPr>
          <w:rFonts w:ascii="ˎ̥" w:hAnsi="ˎ̥" w:eastAsia="宋体" w:cs="宋体"/>
          <w:color w:val="000000"/>
          <w:kern w:val="0"/>
          <w:sz w:val="24"/>
          <w:szCs w:val="24"/>
        </w:rPr>
        <w:t>9</w:t>
      </w:r>
      <w:r>
        <w:rPr>
          <w:rFonts w:hint="eastAsia" w:ascii="宋体" w:hAnsi="宋体" w:eastAsia="宋体" w:cs="宋体"/>
          <w:color w:val="000000"/>
          <w:kern w:val="0"/>
          <w:sz w:val="24"/>
          <w:szCs w:val="24"/>
        </w:rPr>
        <w:t>：00  </w:t>
      </w:r>
      <w:r>
        <w:rPr>
          <w:rFonts w:ascii="ˎ̥" w:hAnsi="ˎ̥" w:eastAsia="宋体" w:cs="宋体"/>
          <w:color w:val="000000"/>
          <w:kern w:val="0"/>
          <w:sz w:val="24"/>
          <w:szCs w:val="24"/>
        </w:rPr>
        <w:t>南湖二小、</w:t>
      </w:r>
      <w:r>
        <w:rPr>
          <w:rFonts w:hint="eastAsia" w:ascii="ˎ̥" w:hAnsi="ˎ̥" w:eastAsia="宋体" w:cs="宋体"/>
          <w:color w:val="000000"/>
          <w:kern w:val="0"/>
          <w:sz w:val="24"/>
          <w:szCs w:val="24"/>
          <w:lang w:eastAsia="zh-CN"/>
        </w:rPr>
        <w:t>建邺实验小学分校</w:t>
      </w:r>
      <w:r>
        <w:rPr>
          <w:rFonts w:ascii="ˎ̥" w:hAnsi="ˎ̥" w:eastAsia="宋体" w:cs="宋体"/>
          <w:color w:val="000000"/>
          <w:kern w:val="0"/>
          <w:sz w:val="24"/>
          <w:szCs w:val="24"/>
        </w:rPr>
        <w:t xml:space="preserve"> </w:t>
      </w:r>
      <w:r>
        <w:rPr>
          <w:rFonts w:hint="eastAsia" w:ascii="ˎ̥" w:hAnsi="ˎ̥" w:eastAsia="宋体" w:cs="宋体"/>
          <w:color w:val="000000"/>
          <w:kern w:val="0"/>
          <w:sz w:val="24"/>
          <w:szCs w:val="24"/>
          <w:lang w:eastAsia="zh-CN"/>
        </w:rPr>
        <w:t>、</w:t>
      </w:r>
      <w:r>
        <w:rPr>
          <w:rFonts w:hint="eastAsia" w:ascii="ˎ̥" w:hAnsi="ˎ̥" w:eastAsia="宋体" w:cs="宋体"/>
          <w:color w:val="auto"/>
          <w:kern w:val="0"/>
          <w:sz w:val="24"/>
          <w:szCs w:val="24"/>
          <w:lang w:eastAsia="zh-CN"/>
        </w:rPr>
        <w:t>南京市青奥村小学</w:t>
      </w:r>
    </w:p>
    <w:p>
      <w:pPr>
        <w:widowControl/>
        <w:spacing w:before="100" w:beforeAutospacing="1" w:after="100" w:afterAutospacing="1"/>
        <w:ind w:firstLine="480"/>
        <w:rPr>
          <w:rFonts w:ascii="ˎ̥" w:hAnsi="ˎ̥" w:eastAsia="宋体" w:cs="宋体"/>
          <w:color w:val="000000"/>
          <w:kern w:val="0"/>
          <w:sz w:val="24"/>
          <w:szCs w:val="24"/>
        </w:rPr>
      </w:pPr>
      <w:r>
        <w:rPr>
          <w:rFonts w:hint="eastAsia" w:ascii="ˎ̥" w:hAnsi="ˎ̥" w:eastAsia="宋体" w:cs="宋体"/>
          <w:color w:val="000000"/>
          <w:kern w:val="0"/>
          <w:sz w:val="24"/>
          <w:szCs w:val="24"/>
          <w:lang w:val="en-US" w:eastAsia="zh-CN"/>
        </w:rPr>
        <w:t xml:space="preserve"> </w:t>
      </w:r>
      <w:r>
        <w:rPr>
          <w:rFonts w:ascii="ˎ̥" w:hAnsi="ˎ̥" w:eastAsia="宋体" w:cs="宋体"/>
          <w:color w:val="000000"/>
          <w:kern w:val="0"/>
          <w:sz w:val="24"/>
          <w:szCs w:val="24"/>
        </w:rPr>
        <w:t>9</w:t>
      </w:r>
      <w:r>
        <w:rPr>
          <w:rFonts w:hint="eastAsia" w:ascii="宋体" w:hAnsi="宋体" w:eastAsia="宋体" w:cs="宋体"/>
          <w:color w:val="000000"/>
          <w:kern w:val="0"/>
          <w:sz w:val="24"/>
          <w:szCs w:val="24"/>
        </w:rPr>
        <w:t>：30  </w:t>
      </w:r>
      <w:r>
        <w:rPr>
          <w:rFonts w:ascii="ˎ̥" w:hAnsi="ˎ̥" w:eastAsia="宋体" w:cs="宋体"/>
          <w:color w:val="000000"/>
          <w:kern w:val="0"/>
          <w:sz w:val="24"/>
          <w:szCs w:val="24"/>
        </w:rPr>
        <w:t xml:space="preserve">南湖三小、特师附小 </w:t>
      </w:r>
      <w:r>
        <w:rPr>
          <w:rFonts w:hint="eastAsia" w:ascii="ˎ̥" w:hAnsi="ˎ̥" w:eastAsia="宋体" w:cs="宋体"/>
          <w:color w:val="000000"/>
          <w:kern w:val="0"/>
          <w:sz w:val="24"/>
          <w:szCs w:val="24"/>
          <w:lang w:eastAsia="zh-CN"/>
        </w:rPr>
        <w:t>、</w:t>
      </w:r>
      <w:r>
        <w:rPr>
          <w:rFonts w:hint="eastAsia" w:ascii="ˎ̥" w:hAnsi="ˎ̥" w:eastAsia="宋体" w:cs="宋体"/>
          <w:color w:val="auto"/>
          <w:kern w:val="0"/>
          <w:sz w:val="24"/>
          <w:szCs w:val="24"/>
          <w:lang w:eastAsia="zh-CN"/>
        </w:rPr>
        <w:t>南湖三小四松庵校区</w:t>
      </w:r>
    </w:p>
    <w:p>
      <w:pPr>
        <w:widowControl/>
        <w:spacing w:before="100" w:beforeAutospacing="1" w:after="100" w:afterAutospacing="1"/>
        <w:ind w:firstLine="480"/>
        <w:rPr>
          <w:rFonts w:ascii="ˎ̥" w:hAnsi="ˎ̥" w:eastAsia="宋体" w:cs="宋体"/>
          <w:color w:val="000000"/>
          <w:kern w:val="0"/>
          <w:sz w:val="24"/>
          <w:szCs w:val="24"/>
        </w:rPr>
      </w:pPr>
      <w:r>
        <w:rPr>
          <w:rFonts w:hint="eastAsia" w:ascii="ˎ̥" w:hAnsi="ˎ̥" w:eastAsia="宋体" w:cs="宋体"/>
          <w:color w:val="000000"/>
          <w:kern w:val="0"/>
          <w:sz w:val="24"/>
          <w:szCs w:val="24"/>
          <w:lang w:val="en-US" w:eastAsia="zh-CN"/>
        </w:rPr>
        <w:t xml:space="preserve"> </w:t>
      </w:r>
      <w:r>
        <w:rPr>
          <w:rFonts w:ascii="ˎ̥" w:hAnsi="ˎ̥" w:eastAsia="宋体" w:cs="宋体"/>
          <w:color w:val="000000"/>
          <w:kern w:val="0"/>
          <w:sz w:val="24"/>
          <w:szCs w:val="24"/>
        </w:rPr>
        <w:t>10</w:t>
      </w:r>
      <w:r>
        <w:rPr>
          <w:rFonts w:hint="eastAsia" w:ascii="宋体" w:hAnsi="宋体" w:eastAsia="宋体" w:cs="宋体"/>
          <w:color w:val="000000"/>
          <w:kern w:val="0"/>
          <w:sz w:val="24"/>
          <w:szCs w:val="24"/>
        </w:rPr>
        <w:t>：00 </w:t>
      </w:r>
      <w:r>
        <w:rPr>
          <w:rFonts w:hint="eastAsia" w:ascii="宋体" w:hAnsi="宋体" w:eastAsia="宋体" w:cs="宋体"/>
          <w:color w:val="000000"/>
          <w:kern w:val="0"/>
          <w:sz w:val="24"/>
          <w:szCs w:val="24"/>
          <w:lang w:val="en-US" w:eastAsia="zh-CN"/>
        </w:rPr>
        <w:t xml:space="preserve"> </w:t>
      </w:r>
      <w:r>
        <w:rPr>
          <w:rFonts w:ascii="ˎ̥" w:hAnsi="ˎ̥" w:eastAsia="宋体" w:cs="宋体"/>
          <w:color w:val="000000"/>
          <w:kern w:val="0"/>
          <w:sz w:val="24"/>
          <w:szCs w:val="24"/>
        </w:rPr>
        <w:t xml:space="preserve">晓庄第一实验小学、致远外语小学 </w:t>
      </w:r>
      <w:r>
        <w:rPr>
          <w:rFonts w:hint="eastAsia" w:ascii="ˎ̥" w:hAnsi="ˎ̥" w:eastAsia="宋体" w:cs="宋体"/>
          <w:color w:val="000000"/>
          <w:kern w:val="0"/>
          <w:sz w:val="24"/>
          <w:szCs w:val="24"/>
          <w:lang w:eastAsia="zh-CN"/>
        </w:rPr>
        <w:t>、</w:t>
      </w:r>
      <w:r>
        <w:rPr>
          <w:rFonts w:hint="eastAsia" w:ascii="ˎ̥" w:hAnsi="ˎ̥" w:eastAsia="宋体" w:cs="宋体"/>
          <w:color w:val="auto"/>
          <w:kern w:val="0"/>
          <w:sz w:val="24"/>
          <w:szCs w:val="24"/>
          <w:lang w:eastAsia="zh-CN"/>
        </w:rPr>
        <w:t>新城小学怡康街分校</w:t>
      </w:r>
    </w:p>
    <w:p>
      <w:pPr>
        <w:widowControl/>
        <w:spacing w:before="100" w:beforeAutospacing="1" w:after="100" w:afterAutospacing="1"/>
        <w:ind w:firstLine="480"/>
        <w:rPr>
          <w:rFonts w:ascii="ˎ̥" w:hAnsi="ˎ̥" w:eastAsia="宋体" w:cs="宋体"/>
          <w:color w:val="000000"/>
          <w:kern w:val="0"/>
          <w:sz w:val="24"/>
          <w:szCs w:val="24"/>
        </w:rPr>
      </w:pPr>
      <w:r>
        <w:rPr>
          <w:rFonts w:ascii="ˎ̥" w:hAnsi="ˎ̥" w:eastAsia="宋体" w:cs="宋体"/>
          <w:color w:val="000000"/>
          <w:kern w:val="0"/>
          <w:sz w:val="24"/>
          <w:szCs w:val="24"/>
        </w:rPr>
        <w:t xml:space="preserve"> 10</w:t>
      </w:r>
      <w:r>
        <w:rPr>
          <w:rFonts w:hint="eastAsia" w:ascii="宋体" w:hAnsi="宋体" w:eastAsia="宋体" w:cs="宋体"/>
          <w:color w:val="000000"/>
          <w:kern w:val="0"/>
          <w:sz w:val="24"/>
          <w:szCs w:val="24"/>
        </w:rPr>
        <w:t>：30 </w:t>
      </w:r>
      <w:r>
        <w:rPr>
          <w:rFonts w:hint="eastAsia" w:ascii="宋体" w:hAnsi="宋体" w:eastAsia="宋体" w:cs="宋体"/>
          <w:color w:val="000000"/>
          <w:kern w:val="0"/>
          <w:sz w:val="24"/>
          <w:szCs w:val="24"/>
          <w:lang w:val="en-US" w:eastAsia="zh-CN"/>
        </w:rPr>
        <w:t xml:space="preserve"> </w:t>
      </w:r>
      <w:r>
        <w:rPr>
          <w:rFonts w:ascii="ˎ̥" w:hAnsi="ˎ̥" w:eastAsia="宋体" w:cs="宋体"/>
          <w:color w:val="000000"/>
          <w:kern w:val="0"/>
          <w:sz w:val="24"/>
          <w:szCs w:val="24"/>
        </w:rPr>
        <w:t>金陵中学实验小学、中华附小</w:t>
      </w:r>
      <w:r>
        <w:rPr>
          <w:rFonts w:hint="eastAsia" w:ascii="ˎ̥" w:hAnsi="ˎ̥" w:eastAsia="宋体" w:cs="宋体"/>
          <w:color w:val="000000"/>
          <w:kern w:val="0"/>
          <w:sz w:val="24"/>
          <w:szCs w:val="24"/>
          <w:lang w:eastAsia="zh-CN"/>
        </w:rPr>
        <w:t>、</w:t>
      </w:r>
      <w:r>
        <w:rPr>
          <w:rFonts w:hint="eastAsia" w:ascii="ˎ̥" w:hAnsi="ˎ̥" w:eastAsia="宋体" w:cs="宋体"/>
          <w:color w:val="auto"/>
          <w:kern w:val="0"/>
          <w:sz w:val="24"/>
          <w:szCs w:val="24"/>
          <w:lang w:eastAsia="zh-CN"/>
        </w:rPr>
        <w:t>金中河西分校小学部</w:t>
      </w:r>
      <w:r>
        <w:rPr>
          <w:rFonts w:ascii="ˎ̥" w:hAnsi="ˎ̥" w:eastAsia="宋体" w:cs="宋体"/>
          <w:color w:val="auto"/>
          <w:kern w:val="0"/>
          <w:sz w:val="24"/>
          <w:szCs w:val="24"/>
        </w:rPr>
        <w:t xml:space="preserve"> </w:t>
      </w:r>
    </w:p>
    <w:p>
      <w:pPr>
        <w:widowControl/>
        <w:spacing w:before="100" w:beforeAutospacing="1" w:after="100" w:afterAutospacing="1"/>
        <w:ind w:firstLine="480"/>
        <w:rPr>
          <w:rFonts w:hint="eastAsia" w:ascii="ˎ̥" w:hAnsi="ˎ̥" w:eastAsia="宋体" w:cs="宋体"/>
          <w:color w:val="C00000"/>
          <w:kern w:val="0"/>
          <w:sz w:val="24"/>
          <w:szCs w:val="24"/>
          <w:lang w:eastAsia="zh-CN"/>
        </w:rPr>
      </w:pPr>
      <w:r>
        <w:rPr>
          <w:rFonts w:hint="eastAsia" w:ascii="宋体" w:hAnsi="宋体" w:eastAsia="宋体" w:cs="宋体"/>
          <w:color w:val="000000"/>
          <w:kern w:val="0"/>
          <w:sz w:val="24"/>
          <w:szCs w:val="24"/>
        </w:rPr>
        <w:t xml:space="preserve"> 11：00 </w:t>
      </w:r>
      <w:r>
        <w:rPr>
          <w:rFonts w:hint="eastAsia" w:ascii="宋体" w:hAnsi="宋体" w:eastAsia="宋体" w:cs="宋体"/>
          <w:color w:val="000000"/>
          <w:kern w:val="0"/>
          <w:sz w:val="24"/>
          <w:szCs w:val="24"/>
          <w:lang w:val="en-US" w:eastAsia="zh-CN"/>
        </w:rPr>
        <w:t xml:space="preserve"> </w:t>
      </w:r>
      <w:r>
        <w:rPr>
          <w:rFonts w:ascii="ˎ̥" w:hAnsi="ˎ̥" w:eastAsia="宋体" w:cs="宋体"/>
          <w:color w:val="000000"/>
          <w:kern w:val="0"/>
          <w:sz w:val="24"/>
          <w:szCs w:val="24"/>
        </w:rPr>
        <w:t xml:space="preserve">区少年宫 </w:t>
      </w:r>
      <w:r>
        <w:rPr>
          <w:rFonts w:hint="eastAsia" w:ascii="ˎ̥" w:hAnsi="ˎ̥" w:eastAsia="宋体" w:cs="宋体"/>
          <w:color w:val="000000"/>
          <w:kern w:val="0"/>
          <w:sz w:val="24"/>
          <w:szCs w:val="24"/>
          <w:lang w:eastAsia="zh-CN"/>
        </w:rPr>
        <w:t>、</w:t>
      </w:r>
      <w:r>
        <w:rPr>
          <w:rFonts w:hint="eastAsia" w:ascii="ˎ̥" w:hAnsi="ˎ̥" w:eastAsia="宋体" w:cs="宋体"/>
          <w:color w:val="auto"/>
          <w:kern w:val="0"/>
          <w:sz w:val="24"/>
          <w:szCs w:val="24"/>
          <w:lang w:eastAsia="zh-CN"/>
        </w:rPr>
        <w:t>河西外国语学校小学部</w:t>
      </w:r>
    </w:p>
    <w:p>
      <w:pPr>
        <w:widowControl/>
        <w:spacing w:before="100" w:beforeAutospacing="1" w:after="100" w:afterAutospacing="1"/>
        <w:rPr>
          <w:rFonts w:ascii="ˎ̥" w:hAnsi="ˎ̥" w:eastAsia="宋体" w:cs="宋体"/>
          <w:color w:val="000000"/>
          <w:kern w:val="0"/>
          <w:sz w:val="24"/>
          <w:szCs w:val="24"/>
        </w:rPr>
      </w:pPr>
      <w:r>
        <w:rPr>
          <w:rFonts w:hint="eastAsia" w:ascii="宋体" w:hAnsi="宋体" w:eastAsia="宋体" w:cs="宋体"/>
          <w:color w:val="000000"/>
          <w:kern w:val="0"/>
          <w:sz w:val="24"/>
          <w:szCs w:val="24"/>
        </w:rPr>
        <w:t>下午 </w:t>
      </w:r>
      <w:r>
        <w:rPr>
          <w:rFonts w:ascii="ˎ̥" w:hAnsi="ˎ̥" w:eastAsia="宋体" w:cs="宋体"/>
          <w:color w:val="000000"/>
          <w:kern w:val="0"/>
          <w:sz w:val="24"/>
          <w:szCs w:val="24"/>
        </w:rPr>
        <w:t>2：00   </w:t>
      </w:r>
      <w:r>
        <w:rPr>
          <w:rFonts w:hint="eastAsia" w:ascii="ˎ̥" w:hAnsi="ˎ̥" w:eastAsia="宋体" w:cs="宋体"/>
          <w:color w:val="000000"/>
          <w:kern w:val="0"/>
          <w:sz w:val="24"/>
          <w:szCs w:val="24"/>
          <w:lang w:val="en-US" w:eastAsia="zh-CN"/>
        </w:rPr>
        <w:t xml:space="preserve">  </w:t>
      </w:r>
      <w:r>
        <w:rPr>
          <w:rFonts w:ascii="ˎ̥" w:hAnsi="ˎ̥" w:eastAsia="宋体" w:cs="宋体"/>
          <w:color w:val="000000"/>
          <w:kern w:val="0"/>
          <w:sz w:val="24"/>
          <w:szCs w:val="24"/>
        </w:rPr>
        <w:t xml:space="preserve">教育办幼儿园 </w:t>
      </w:r>
      <w:r>
        <w:rPr>
          <w:rFonts w:hint="eastAsia" w:ascii="ˎ̥" w:hAnsi="ˎ̥" w:eastAsia="宋体" w:cs="宋体"/>
          <w:color w:val="000000"/>
          <w:kern w:val="0"/>
          <w:sz w:val="24"/>
          <w:szCs w:val="24"/>
          <w:lang w:eastAsia="zh-CN"/>
        </w:rPr>
        <w:t>、</w:t>
      </w:r>
      <w:r>
        <w:rPr>
          <w:rFonts w:ascii="ˎ̥" w:hAnsi="ˎ̥" w:eastAsia="宋体" w:cs="宋体"/>
          <w:color w:val="000000"/>
          <w:kern w:val="0"/>
          <w:sz w:val="24"/>
          <w:szCs w:val="24"/>
        </w:rPr>
        <w:t xml:space="preserve">街道办及其他幼儿园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b/>
          <w:bCs/>
          <w:color w:val="000000"/>
          <w:kern w:val="0"/>
          <w:sz w:val="24"/>
          <w:szCs w:val="24"/>
        </w:rPr>
        <w:t>3月</w:t>
      </w:r>
      <w:r>
        <w:rPr>
          <w:rFonts w:hint="eastAsia" w:ascii="宋体" w:hAnsi="宋体" w:eastAsia="宋体" w:cs="宋体"/>
          <w:b/>
          <w:bCs/>
          <w:color w:val="000000"/>
          <w:kern w:val="0"/>
          <w:sz w:val="24"/>
          <w:szCs w:val="24"/>
          <w:lang w:val="en-US" w:eastAsia="zh-CN"/>
        </w:rPr>
        <w:t>14</w:t>
      </w:r>
      <w:r>
        <w:rPr>
          <w:rFonts w:ascii="ˎ̥" w:hAnsi="ˎ̥" w:eastAsia="宋体" w:cs="宋体"/>
          <w:b/>
          <w:bCs/>
          <w:color w:val="000000"/>
          <w:kern w:val="0"/>
          <w:sz w:val="24"/>
          <w:szCs w:val="24"/>
        </w:rPr>
        <w:t>日</w:t>
      </w:r>
      <w:r>
        <w:rPr>
          <w:rFonts w:hint="eastAsia" w:ascii="宋体" w:hAnsi="宋体" w:eastAsia="宋体" w:cs="宋体"/>
          <w:b/>
          <w:bCs/>
          <w:color w:val="000000"/>
          <w:kern w:val="0"/>
          <w:sz w:val="24"/>
          <w:szCs w:val="24"/>
        </w:rPr>
        <w:t>（周二）</w:t>
      </w:r>
      <w:r>
        <w:rPr>
          <w:rFonts w:ascii="ˎ̥" w:hAnsi="ˎ̥" w:eastAsia="宋体" w:cs="宋体"/>
          <w:color w:val="000000"/>
          <w:kern w:val="0"/>
          <w:sz w:val="24"/>
          <w:szCs w:val="24"/>
        </w:rPr>
        <w:t xml:space="preserve"> </w:t>
      </w:r>
    </w:p>
    <w:p>
      <w:pPr>
        <w:widowControl/>
        <w:spacing w:before="100" w:beforeAutospacing="1" w:after="100" w:afterAutospacing="1"/>
        <w:rPr>
          <w:rFonts w:ascii="ˎ̥" w:hAnsi="ˎ̥" w:eastAsia="宋体" w:cs="宋体"/>
          <w:color w:val="000000"/>
          <w:kern w:val="0"/>
          <w:sz w:val="24"/>
          <w:szCs w:val="24"/>
        </w:rPr>
      </w:pPr>
      <w:r>
        <w:rPr>
          <w:rFonts w:hint="eastAsia" w:ascii="宋体" w:hAnsi="宋体" w:eastAsia="宋体" w:cs="宋体"/>
          <w:color w:val="000000"/>
          <w:kern w:val="0"/>
          <w:sz w:val="24"/>
          <w:szCs w:val="24"/>
        </w:rPr>
        <w:t>上午</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 xml:space="preserve"> </w:t>
      </w:r>
      <w:r>
        <w:rPr>
          <w:rFonts w:ascii="ˎ̥" w:hAnsi="ˎ̥" w:eastAsia="宋体" w:cs="宋体"/>
          <w:color w:val="000000"/>
          <w:kern w:val="0"/>
          <w:sz w:val="24"/>
          <w:szCs w:val="24"/>
        </w:rPr>
        <w:t>8：30   </w:t>
      </w:r>
      <w:r>
        <w:rPr>
          <w:rFonts w:hint="eastAsia" w:ascii="ˎ̥" w:hAnsi="ˎ̥" w:eastAsia="宋体" w:cs="宋体"/>
          <w:color w:val="000000"/>
          <w:kern w:val="0"/>
          <w:sz w:val="24"/>
          <w:szCs w:val="24"/>
          <w:lang w:val="en-US" w:eastAsia="zh-CN"/>
        </w:rPr>
        <w:t xml:space="preserve">  建邺初级中学</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C00000"/>
          <w:kern w:val="0"/>
          <w:sz w:val="24"/>
          <w:szCs w:val="24"/>
        </w:rPr>
      </w:pP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9：00 </w:t>
      </w:r>
      <w:r>
        <w:rPr>
          <w:rFonts w:hint="eastAsia" w:ascii="宋体" w:hAnsi="宋体" w:eastAsia="宋体" w:cs="宋体"/>
          <w:color w:val="000000"/>
          <w:kern w:val="0"/>
          <w:sz w:val="24"/>
          <w:szCs w:val="24"/>
          <w:lang w:val="en-US" w:eastAsia="zh-CN"/>
        </w:rPr>
        <w:t xml:space="preserve">  </w:t>
      </w:r>
      <w:r>
        <w:rPr>
          <w:rFonts w:ascii="ˎ̥" w:hAnsi="ˎ̥" w:eastAsia="宋体" w:cs="宋体"/>
          <w:color w:val="000000"/>
          <w:kern w:val="0"/>
          <w:sz w:val="24"/>
          <w:szCs w:val="24"/>
        </w:rPr>
        <w:t xml:space="preserve">南湖二中 </w:t>
      </w:r>
      <w:r>
        <w:rPr>
          <w:rFonts w:hint="eastAsia" w:ascii="ˎ̥" w:hAnsi="ˎ̥" w:eastAsia="宋体" w:cs="宋体"/>
          <w:color w:val="000000"/>
          <w:kern w:val="0"/>
          <w:sz w:val="24"/>
          <w:szCs w:val="24"/>
          <w:lang w:eastAsia="zh-CN"/>
        </w:rPr>
        <w:t>、</w:t>
      </w:r>
      <w:r>
        <w:rPr>
          <w:rFonts w:hint="eastAsia" w:ascii="ˎ̥" w:hAnsi="ˎ̥" w:eastAsia="宋体" w:cs="宋体"/>
          <w:color w:val="auto"/>
          <w:kern w:val="0"/>
          <w:sz w:val="24"/>
          <w:szCs w:val="24"/>
          <w:lang w:eastAsia="zh-CN"/>
        </w:rPr>
        <w:t>南京河西外国语学校</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lang w:val="en-US" w:eastAsia="zh-CN"/>
        </w:rPr>
        <w:t xml:space="preserve">  </w:t>
      </w:r>
      <w:r>
        <w:rPr>
          <w:rFonts w:ascii="ˎ̥" w:hAnsi="ˎ̥" w:eastAsia="宋体" w:cs="宋体"/>
          <w:color w:val="000000"/>
          <w:kern w:val="0"/>
          <w:sz w:val="24"/>
          <w:szCs w:val="24"/>
        </w:rPr>
        <w:t>9</w:t>
      </w:r>
      <w:r>
        <w:rPr>
          <w:rFonts w:hint="eastAsia" w:ascii="宋体" w:hAnsi="宋体" w:eastAsia="宋体" w:cs="宋体"/>
          <w:color w:val="000000"/>
          <w:kern w:val="0"/>
          <w:sz w:val="24"/>
          <w:szCs w:val="24"/>
        </w:rPr>
        <w:t>：30  </w:t>
      </w:r>
      <w:r>
        <w:rPr>
          <w:rFonts w:ascii="ˎ̥" w:hAnsi="ˎ̥" w:eastAsia="宋体" w:cs="宋体"/>
          <w:color w:val="000000"/>
          <w:kern w:val="0"/>
          <w:sz w:val="24"/>
          <w:szCs w:val="24"/>
        </w:rPr>
        <w:t xml:space="preserve">建邺高中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 10：00  </w:t>
      </w:r>
      <w:r>
        <w:rPr>
          <w:rFonts w:ascii="ˎ̥" w:hAnsi="ˎ̥" w:eastAsia="宋体" w:cs="宋体"/>
          <w:color w:val="000000"/>
          <w:kern w:val="0"/>
          <w:sz w:val="24"/>
          <w:szCs w:val="24"/>
        </w:rPr>
        <w:t xml:space="preserve">中华中学上新河初中 </w:t>
      </w:r>
    </w:p>
    <w:p>
      <w:pPr>
        <w:widowControl/>
        <w:spacing w:before="100" w:beforeAutospacing="1" w:after="100" w:afterAutospacing="1"/>
        <w:ind w:firstLine="480"/>
        <w:rPr>
          <w:rFonts w:ascii="ˎ̥" w:hAnsi="ˎ̥" w:eastAsia="宋体" w:cs="宋体"/>
          <w:color w:val="auto"/>
          <w:kern w:val="0"/>
          <w:sz w:val="24"/>
          <w:szCs w:val="24"/>
        </w:rPr>
      </w:pPr>
      <w:r>
        <w:rPr>
          <w:rFonts w:hint="eastAsia" w:ascii="宋体" w:hAnsi="宋体" w:eastAsia="宋体" w:cs="宋体"/>
          <w:color w:val="000000"/>
          <w:kern w:val="0"/>
          <w:sz w:val="24"/>
          <w:szCs w:val="24"/>
        </w:rPr>
        <w:t> 10：30  </w:t>
      </w:r>
      <w:r>
        <w:rPr>
          <w:rFonts w:ascii="ˎ̥" w:hAnsi="ˎ̥" w:eastAsia="宋体" w:cs="宋体"/>
          <w:color w:val="000000"/>
          <w:kern w:val="0"/>
          <w:sz w:val="24"/>
          <w:szCs w:val="24"/>
        </w:rPr>
        <w:t>金陵中学河西</w:t>
      </w:r>
      <w:r>
        <w:rPr>
          <w:rFonts w:ascii="ˎ̥" w:hAnsi="ˎ̥" w:eastAsia="宋体" w:cs="宋体"/>
          <w:color w:val="auto"/>
          <w:kern w:val="0"/>
          <w:sz w:val="24"/>
          <w:szCs w:val="24"/>
        </w:rPr>
        <w:t xml:space="preserve">分校         </w:t>
      </w:r>
    </w:p>
    <w:p>
      <w:pPr>
        <w:widowControl/>
        <w:spacing w:before="100" w:beforeAutospacing="1" w:after="100" w:afterAutospacing="1"/>
        <w:rPr>
          <w:rFonts w:ascii="ˎ̥" w:hAnsi="ˎ̥" w:eastAsia="宋体" w:cs="宋体"/>
          <w:color w:val="000000"/>
          <w:kern w:val="0"/>
          <w:sz w:val="24"/>
          <w:szCs w:val="24"/>
        </w:rPr>
      </w:pPr>
      <w:r>
        <w:rPr>
          <w:rFonts w:hint="eastAsia" w:ascii="宋体" w:hAnsi="宋体" w:eastAsia="宋体" w:cs="宋体"/>
          <w:color w:val="auto"/>
          <w:kern w:val="0"/>
          <w:sz w:val="24"/>
          <w:szCs w:val="24"/>
        </w:rPr>
        <w:t xml:space="preserve">下午  </w:t>
      </w:r>
      <w:r>
        <w:rPr>
          <w:rFonts w:ascii="ˎ̥" w:hAnsi="ˎ̥" w:eastAsia="宋体" w:cs="宋体"/>
          <w:color w:val="auto"/>
          <w:kern w:val="0"/>
          <w:sz w:val="24"/>
          <w:szCs w:val="24"/>
        </w:rPr>
        <w:t>2：00   </w:t>
      </w:r>
      <w:r>
        <w:rPr>
          <w:rFonts w:hint="eastAsia" w:ascii="ˎ̥" w:hAnsi="ˎ̥" w:eastAsia="宋体" w:cs="宋体"/>
          <w:color w:val="auto"/>
          <w:kern w:val="0"/>
          <w:sz w:val="24"/>
          <w:szCs w:val="24"/>
          <w:lang w:val="en-US" w:eastAsia="zh-CN"/>
        </w:rPr>
        <w:t xml:space="preserve">   </w:t>
      </w:r>
      <w:r>
        <w:rPr>
          <w:rFonts w:ascii="ˎ̥" w:hAnsi="ˎ̥" w:eastAsia="宋体" w:cs="宋体"/>
          <w:color w:val="auto"/>
          <w:kern w:val="0"/>
          <w:sz w:val="24"/>
          <w:szCs w:val="24"/>
        </w:rPr>
        <w:t>新城初中 </w:t>
      </w:r>
      <w:r>
        <w:rPr>
          <w:rFonts w:hint="eastAsia" w:ascii="ˎ̥" w:hAnsi="ˎ̥" w:eastAsia="宋体" w:cs="宋体"/>
          <w:color w:val="auto"/>
          <w:kern w:val="0"/>
          <w:sz w:val="24"/>
          <w:szCs w:val="24"/>
          <w:lang w:eastAsia="zh-CN"/>
        </w:rPr>
        <w:t>、南京市致远初级中学</w:t>
      </w:r>
      <w:r>
        <w:rPr>
          <w:rFonts w:ascii="ˎ̥" w:hAnsi="ˎ̥" w:eastAsia="宋体" w:cs="宋体"/>
          <w:color w:val="auto"/>
          <w:kern w:val="0"/>
          <w:sz w:val="24"/>
          <w:szCs w:val="24"/>
        </w:rPr>
        <w:t> </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2：30  </w:t>
      </w:r>
      <w:r>
        <w:rPr>
          <w:rFonts w:ascii="ˎ̥" w:hAnsi="ˎ̥" w:eastAsia="宋体" w:cs="宋体"/>
          <w:color w:val="000000"/>
          <w:kern w:val="0"/>
          <w:sz w:val="24"/>
          <w:szCs w:val="24"/>
        </w:rPr>
        <w:t>莲花实验中学</w:t>
      </w:r>
      <w:r>
        <w:rPr>
          <w:rFonts w:hint="eastAsia" w:ascii="ˎ̥" w:hAnsi="ˎ̥" w:eastAsia="宋体" w:cs="宋体"/>
          <w:color w:val="000000"/>
          <w:kern w:val="0"/>
          <w:sz w:val="24"/>
          <w:szCs w:val="24"/>
          <w:lang w:eastAsia="zh-CN"/>
        </w:rPr>
        <w:t>、</w:t>
      </w:r>
      <w:r>
        <w:rPr>
          <w:rFonts w:ascii="ˎ̥" w:hAnsi="ˎ̥" w:eastAsia="宋体" w:cs="宋体"/>
          <w:color w:val="000000"/>
          <w:kern w:val="0"/>
          <w:sz w:val="24"/>
          <w:szCs w:val="24"/>
        </w:rPr>
        <w:t xml:space="preserve"> 江心洲中学</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en-US" w:eastAsia="zh-CN"/>
        </w:rPr>
        <w:t>00</w:t>
      </w:r>
      <w:r>
        <w:rPr>
          <w:rFonts w:hint="eastAsia" w:ascii="宋体" w:hAnsi="宋体" w:eastAsia="宋体" w:cs="宋体"/>
          <w:color w:val="000000"/>
          <w:kern w:val="0"/>
          <w:sz w:val="24"/>
          <w:szCs w:val="24"/>
        </w:rPr>
        <w:t> </w:t>
      </w:r>
      <w:r>
        <w:rPr>
          <w:rFonts w:hint="eastAsia" w:ascii="宋体" w:hAnsi="宋体" w:eastAsia="宋体" w:cs="宋体"/>
          <w:color w:val="000000"/>
          <w:kern w:val="0"/>
          <w:sz w:val="24"/>
          <w:szCs w:val="24"/>
          <w:lang w:val="en-US" w:eastAsia="zh-CN"/>
        </w:rPr>
        <w:t xml:space="preserve">  </w:t>
      </w:r>
      <w:bookmarkStart w:id="0" w:name="_GoBack"/>
      <w:bookmarkEnd w:id="0"/>
      <w:r>
        <w:rPr>
          <w:rFonts w:ascii="ˎ̥" w:hAnsi="ˎ̥" w:eastAsia="宋体" w:cs="宋体"/>
          <w:color w:val="000000"/>
          <w:kern w:val="0"/>
          <w:sz w:val="24"/>
          <w:szCs w:val="24"/>
        </w:rPr>
        <w:t xml:space="preserve">新城初中黄山路校区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 xml:space="preserve">  </w:t>
      </w:r>
      <w:r>
        <w:rPr>
          <w:rFonts w:ascii="ˎ̥" w:hAnsi="ˎ̥" w:eastAsia="宋体" w:cs="宋体"/>
          <w:color w:val="000000"/>
          <w:kern w:val="0"/>
          <w:sz w:val="24"/>
          <w:szCs w:val="24"/>
        </w:rPr>
        <w:t>3</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en-US" w:eastAsia="zh-CN"/>
        </w:rPr>
        <w:t>30</w:t>
      </w:r>
      <w:r>
        <w:rPr>
          <w:rFonts w:hint="eastAsia" w:ascii="宋体" w:hAnsi="宋体" w:eastAsia="宋体" w:cs="宋体"/>
          <w:color w:val="000000"/>
          <w:kern w:val="0"/>
          <w:sz w:val="24"/>
          <w:szCs w:val="24"/>
        </w:rPr>
        <w:t>  </w:t>
      </w:r>
      <w:r>
        <w:rPr>
          <w:rFonts w:ascii="ˎ̥" w:hAnsi="ˎ̥" w:eastAsia="宋体" w:cs="宋体"/>
          <w:color w:val="000000"/>
          <w:kern w:val="0"/>
          <w:sz w:val="24"/>
          <w:szCs w:val="24"/>
        </w:rPr>
        <w:t xml:space="preserve">南外河西分校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 xml:space="preserve">  </w:t>
      </w:r>
      <w:r>
        <w:rPr>
          <w:rFonts w:ascii="ˎ̥" w:hAnsi="ˎ̥" w:eastAsia="宋体" w:cs="宋体"/>
          <w:color w:val="000000"/>
          <w:kern w:val="0"/>
          <w:sz w:val="24"/>
          <w:szCs w:val="24"/>
        </w:rPr>
        <w:t>4</w:t>
      </w:r>
      <w:r>
        <w:rPr>
          <w:rFonts w:hint="eastAsia" w:ascii="宋体" w:hAnsi="宋体" w:eastAsia="宋体" w:cs="宋体"/>
          <w:color w:val="000000"/>
          <w:kern w:val="0"/>
          <w:sz w:val="24"/>
          <w:szCs w:val="24"/>
        </w:rPr>
        <w:t>：00  </w:t>
      </w:r>
      <w:r>
        <w:rPr>
          <w:rFonts w:ascii="ˎ̥" w:hAnsi="ˎ̥" w:eastAsia="宋体" w:cs="宋体"/>
          <w:color w:val="000000"/>
          <w:kern w:val="0"/>
          <w:sz w:val="24"/>
          <w:szCs w:val="24"/>
        </w:rPr>
        <w:t xml:space="preserve">新城初中怡康街校区 </w:t>
      </w:r>
    </w:p>
    <w:p>
      <w:pPr>
        <w:widowControl/>
        <w:spacing w:before="100" w:beforeAutospacing="1" w:after="100" w:afterAutospacing="1"/>
        <w:ind w:firstLine="480"/>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3月</w:t>
      </w:r>
      <w:r>
        <w:rPr>
          <w:rFonts w:hint="eastAsia" w:ascii="宋体" w:hAnsi="宋体" w:eastAsia="宋体" w:cs="宋体"/>
          <w:b/>
          <w:bCs/>
          <w:color w:val="000000"/>
          <w:kern w:val="0"/>
          <w:sz w:val="24"/>
          <w:szCs w:val="24"/>
          <w:lang w:val="en-US" w:eastAsia="zh-CN"/>
        </w:rPr>
        <w:t>15</w:t>
      </w:r>
      <w:r>
        <w:rPr>
          <w:rFonts w:ascii="ˎ̥" w:hAnsi="ˎ̥" w:eastAsia="宋体" w:cs="宋体"/>
          <w:b/>
          <w:bCs/>
          <w:color w:val="000000"/>
          <w:kern w:val="0"/>
          <w:sz w:val="24"/>
          <w:szCs w:val="24"/>
        </w:rPr>
        <w:t>日</w:t>
      </w:r>
      <w:r>
        <w:rPr>
          <w:rFonts w:hint="eastAsia" w:ascii="宋体" w:hAnsi="宋体" w:eastAsia="宋体" w:cs="宋体"/>
          <w:b/>
          <w:bCs/>
          <w:color w:val="000000"/>
          <w:kern w:val="0"/>
          <w:sz w:val="24"/>
          <w:szCs w:val="24"/>
        </w:rPr>
        <w:t>（周三）</w:t>
      </w:r>
    </w:p>
    <w:p>
      <w:pPr>
        <w:widowControl/>
        <w:spacing w:before="100" w:beforeAutospacing="1" w:after="100" w:afterAutospacing="1"/>
        <w:rPr>
          <w:rFonts w:ascii="ˎ̥" w:hAnsi="ˎ̥" w:eastAsia="宋体" w:cs="宋体"/>
          <w:color w:val="000000"/>
          <w:kern w:val="0"/>
          <w:sz w:val="24"/>
          <w:szCs w:val="24"/>
        </w:rPr>
      </w:pPr>
      <w:r>
        <w:rPr>
          <w:rFonts w:hint="eastAsia" w:ascii="宋体" w:hAnsi="宋体" w:eastAsia="宋体" w:cs="宋体"/>
          <w:color w:val="000000"/>
          <w:kern w:val="0"/>
          <w:sz w:val="24"/>
          <w:szCs w:val="24"/>
          <w:lang w:val="en-US" w:eastAsia="zh-CN"/>
        </w:rPr>
        <w:t>上午   8</w:t>
      </w:r>
      <w:r>
        <w:rPr>
          <w:rFonts w:hint="eastAsia" w:ascii="宋体" w:hAnsi="宋体" w:eastAsia="宋体" w:cs="宋体"/>
          <w:color w:val="000000"/>
          <w:kern w:val="0"/>
          <w:sz w:val="24"/>
          <w:szCs w:val="24"/>
        </w:rPr>
        <w:t>：30  </w:t>
      </w:r>
      <w:r>
        <w:rPr>
          <w:rFonts w:ascii="ˎ̥" w:hAnsi="ˎ̥" w:eastAsia="宋体" w:cs="宋体"/>
          <w:color w:val="000000"/>
          <w:kern w:val="0"/>
          <w:sz w:val="24"/>
          <w:szCs w:val="24"/>
        </w:rPr>
        <w:t>江东门小学、</w:t>
      </w:r>
      <w:r>
        <w:rPr>
          <w:rFonts w:hint="eastAsia" w:ascii="ˎ̥" w:hAnsi="ˎ̥" w:eastAsia="宋体" w:cs="宋体"/>
          <w:color w:val="000000"/>
          <w:kern w:val="0"/>
          <w:sz w:val="24"/>
          <w:szCs w:val="24"/>
          <w:lang w:eastAsia="zh-CN"/>
        </w:rPr>
        <w:t>致远外国语小学分校、</w:t>
      </w:r>
      <w:r>
        <w:rPr>
          <w:rFonts w:ascii="ˎ̥" w:hAnsi="ˎ̥" w:eastAsia="宋体" w:cs="宋体"/>
          <w:color w:val="000000"/>
          <w:kern w:val="0"/>
          <w:sz w:val="24"/>
          <w:szCs w:val="24"/>
        </w:rPr>
        <w:t xml:space="preserve">新城小学北校区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lang w:val="en-US" w:eastAsia="zh-CN"/>
        </w:rPr>
        <w:t xml:space="preserve">   9</w:t>
      </w:r>
      <w:r>
        <w:rPr>
          <w:rFonts w:hint="eastAsia" w:ascii="宋体" w:hAnsi="宋体" w:eastAsia="宋体" w:cs="宋体"/>
          <w:color w:val="000000"/>
          <w:kern w:val="0"/>
          <w:sz w:val="24"/>
          <w:szCs w:val="24"/>
        </w:rPr>
        <w:t>：00  </w:t>
      </w:r>
      <w:r>
        <w:rPr>
          <w:rFonts w:ascii="ˎ̥" w:hAnsi="ˎ̥" w:eastAsia="宋体" w:cs="宋体"/>
          <w:color w:val="000000"/>
          <w:kern w:val="0"/>
          <w:sz w:val="24"/>
          <w:szCs w:val="24"/>
        </w:rPr>
        <w:t>莲花</w:t>
      </w:r>
      <w:r>
        <w:rPr>
          <w:rFonts w:hint="eastAsia" w:ascii="ˎ̥" w:hAnsi="ˎ̥" w:eastAsia="宋体" w:cs="宋体"/>
          <w:color w:val="000000"/>
          <w:kern w:val="0"/>
          <w:sz w:val="24"/>
          <w:szCs w:val="24"/>
          <w:lang w:eastAsia="zh-CN"/>
        </w:rPr>
        <w:t>实验</w:t>
      </w:r>
      <w:r>
        <w:rPr>
          <w:rFonts w:ascii="ˎ̥" w:hAnsi="ˎ̥" w:eastAsia="宋体" w:cs="宋体"/>
          <w:color w:val="000000"/>
          <w:kern w:val="0"/>
          <w:sz w:val="24"/>
          <w:szCs w:val="24"/>
        </w:rPr>
        <w:t xml:space="preserve">小学、新城小学南校区、建邺实验小学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lang w:val="en-US" w:eastAsia="zh-CN"/>
        </w:rPr>
        <w:t xml:space="preserve">   9</w:t>
      </w:r>
      <w:r>
        <w:rPr>
          <w:rFonts w:hint="eastAsia" w:ascii="宋体" w:hAnsi="宋体" w:eastAsia="宋体" w:cs="宋体"/>
          <w:color w:val="000000"/>
          <w:kern w:val="0"/>
          <w:sz w:val="24"/>
          <w:szCs w:val="24"/>
        </w:rPr>
        <w:t>：30  </w:t>
      </w:r>
      <w:r>
        <w:rPr>
          <w:rFonts w:ascii="ˎ̥" w:hAnsi="ˎ̥" w:eastAsia="宋体" w:cs="宋体"/>
          <w:color w:val="000000"/>
          <w:kern w:val="0"/>
          <w:sz w:val="24"/>
          <w:szCs w:val="24"/>
        </w:rPr>
        <w:t>新城小学、 </w:t>
      </w:r>
      <w:r>
        <w:rPr>
          <w:rFonts w:hint="eastAsia" w:ascii="ˎ̥" w:hAnsi="ˎ̥" w:eastAsia="宋体" w:cs="宋体"/>
          <w:color w:val="000000"/>
          <w:kern w:val="0"/>
          <w:sz w:val="24"/>
          <w:szCs w:val="24"/>
          <w:lang w:eastAsia="zh-CN"/>
        </w:rPr>
        <w:t>南京生太科技岛小学、</w:t>
      </w:r>
      <w:r>
        <w:rPr>
          <w:rFonts w:ascii="ˎ̥" w:hAnsi="ˎ̥" w:eastAsia="宋体" w:cs="宋体"/>
          <w:color w:val="000000"/>
          <w:kern w:val="0"/>
          <w:sz w:val="24"/>
          <w:szCs w:val="24"/>
        </w:rPr>
        <w:t xml:space="preserve">陶行知小学 </w:t>
      </w:r>
    </w:p>
    <w:p>
      <w:pPr>
        <w:widowControl/>
        <w:spacing w:before="100" w:beforeAutospacing="1" w:after="100" w:afterAutospacing="1"/>
        <w:ind w:firstLine="480"/>
        <w:rPr>
          <w:rFonts w:ascii="ˎ̥" w:hAnsi="ˎ̥" w:eastAsia="宋体" w:cs="宋体"/>
          <w:color w:val="000000"/>
          <w:kern w:val="0"/>
          <w:sz w:val="24"/>
          <w:szCs w:val="24"/>
        </w:rPr>
      </w:pP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请各单位在规定时间到区教师发展中心教师培训处（403</w:t>
      </w:r>
      <w:r>
        <w:rPr>
          <w:rFonts w:ascii="ˎ̥" w:hAnsi="ˎ̥" w:eastAsia="宋体" w:cs="宋体"/>
          <w:color w:val="000000"/>
          <w:kern w:val="0"/>
          <w:sz w:val="24"/>
          <w:szCs w:val="24"/>
        </w:rPr>
        <w:t xml:space="preserve">室）办理签证盖章。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注：需要新证书的单位请在3</w:t>
      </w:r>
      <w:r>
        <w:rPr>
          <w:rFonts w:ascii="ˎ̥" w:hAnsi="ˎ̥" w:eastAsia="宋体" w:cs="宋体"/>
          <w:color w:val="000000"/>
          <w:kern w:val="0"/>
          <w:sz w:val="24"/>
          <w:szCs w:val="24"/>
        </w:rPr>
        <w:t>月</w:t>
      </w:r>
      <w:r>
        <w:rPr>
          <w:rFonts w:hint="eastAsia" w:ascii="ˎ̥" w:hAnsi="ˎ̥" w:eastAsia="宋体" w:cs="宋体"/>
          <w:color w:val="000000"/>
          <w:kern w:val="0"/>
          <w:sz w:val="24"/>
          <w:szCs w:val="24"/>
          <w:lang w:val="en-US" w:eastAsia="zh-CN"/>
        </w:rPr>
        <w:t>6</w:t>
      </w:r>
      <w:r>
        <w:rPr>
          <w:rFonts w:ascii="ˎ̥" w:hAnsi="ˎ̥" w:eastAsia="宋体" w:cs="宋体"/>
          <w:color w:val="000000"/>
          <w:kern w:val="0"/>
          <w:sz w:val="24"/>
          <w:szCs w:val="24"/>
        </w:rPr>
        <w:t>日、3月</w:t>
      </w:r>
      <w:r>
        <w:rPr>
          <w:rFonts w:hint="eastAsia" w:ascii="ˎ̥" w:hAnsi="ˎ̥" w:eastAsia="宋体" w:cs="宋体"/>
          <w:color w:val="000000"/>
          <w:kern w:val="0"/>
          <w:sz w:val="24"/>
          <w:szCs w:val="24"/>
          <w:lang w:val="en-US" w:eastAsia="zh-CN"/>
        </w:rPr>
        <w:t>7</w:t>
      </w:r>
      <w:r>
        <w:rPr>
          <w:rFonts w:ascii="ˎ̥" w:hAnsi="ˎ̥" w:eastAsia="宋体" w:cs="宋体"/>
          <w:color w:val="000000"/>
          <w:kern w:val="0"/>
          <w:sz w:val="24"/>
          <w:szCs w:val="24"/>
        </w:rPr>
        <w:t xml:space="preserve">日到建邺区教师发展中心403办公室领取新继续教育证书。 </w:t>
      </w:r>
    </w:p>
    <w:p>
      <w:pPr>
        <w:widowControl/>
        <w:spacing w:before="100" w:beforeAutospacing="1" w:after="100" w:afterAutospacing="1"/>
        <w:ind w:firstLine="480"/>
        <w:jc w:val="right"/>
        <w:rPr>
          <w:rFonts w:ascii="ˎ̥" w:hAnsi="ˎ̥" w:eastAsia="宋体" w:cs="宋体"/>
          <w:color w:val="000000"/>
          <w:kern w:val="0"/>
          <w:sz w:val="24"/>
          <w:szCs w:val="24"/>
        </w:rPr>
      </w:pPr>
      <w:r>
        <w:rPr>
          <w:rFonts w:hint="eastAsia" w:ascii="宋体" w:hAnsi="宋体" w:eastAsia="宋体" w:cs="宋体"/>
          <w:color w:val="000000"/>
          <w:kern w:val="0"/>
          <w:sz w:val="24"/>
          <w:szCs w:val="24"/>
        </w:rPr>
        <w:t>                      </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建邺区教师发展中心</w:t>
      </w:r>
      <w:r>
        <w:rPr>
          <w:rFonts w:ascii="ˎ̥" w:hAnsi="ˎ̥" w:eastAsia="宋体" w:cs="宋体"/>
          <w:color w:val="000000"/>
          <w:kern w:val="0"/>
          <w:sz w:val="24"/>
          <w:szCs w:val="24"/>
        </w:rPr>
        <w:t xml:space="preserve"> </w:t>
      </w:r>
    </w:p>
    <w:p>
      <w:pPr>
        <w:widowControl/>
        <w:spacing w:before="100" w:beforeAutospacing="1" w:after="100" w:afterAutospacing="1"/>
        <w:ind w:firstLine="480"/>
        <w:rPr>
          <w:rFonts w:ascii="ˎ̥" w:hAnsi="ˎ̥"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201</w:t>
      </w:r>
      <w:r>
        <w:rPr>
          <w:rFonts w:hint="eastAsia" w:ascii="宋体" w:hAnsi="宋体" w:eastAsia="宋体" w:cs="宋体"/>
          <w:color w:val="000000"/>
          <w:kern w:val="0"/>
          <w:sz w:val="24"/>
          <w:szCs w:val="24"/>
          <w:lang w:val="en-US" w:eastAsia="zh-CN"/>
        </w:rPr>
        <w:t>7</w:t>
      </w:r>
      <w:r>
        <w:rPr>
          <w:rFonts w:hint="eastAsia" w:ascii="宋体" w:hAnsi="宋体" w:eastAsia="宋体" w:cs="宋体"/>
          <w:color w:val="000000"/>
          <w:kern w:val="0"/>
          <w:sz w:val="24"/>
          <w:szCs w:val="24"/>
        </w:rPr>
        <w:t>年</w:t>
      </w:r>
      <w:r>
        <w:rPr>
          <w:rFonts w:hint="eastAsia" w:ascii="宋体" w:hAnsi="宋体" w:eastAsia="宋体" w:cs="宋体"/>
          <w:color w:val="000000"/>
          <w:kern w:val="0"/>
          <w:sz w:val="24"/>
          <w:szCs w:val="24"/>
          <w:lang w:val="en-US" w:eastAsia="zh-CN"/>
        </w:rPr>
        <w:t>2</w:t>
      </w:r>
      <w:r>
        <w:rPr>
          <w:rFonts w:ascii="ˎ̥" w:hAnsi="ˎ̥" w:eastAsia="宋体" w:cs="宋体"/>
          <w:color w:val="000000"/>
          <w:kern w:val="0"/>
          <w:sz w:val="24"/>
          <w:szCs w:val="24"/>
        </w:rPr>
        <w:t>月</w:t>
      </w:r>
      <w:r>
        <w:rPr>
          <w:rFonts w:hint="eastAsia" w:ascii="ˎ̥" w:hAnsi="ˎ̥" w:eastAsia="宋体" w:cs="宋体"/>
          <w:color w:val="000000"/>
          <w:kern w:val="0"/>
          <w:sz w:val="24"/>
          <w:szCs w:val="24"/>
          <w:lang w:val="en-US" w:eastAsia="zh-CN"/>
        </w:rPr>
        <w:t>27</w:t>
      </w:r>
      <w:r>
        <w:rPr>
          <w:rFonts w:ascii="ˎ̥" w:hAnsi="ˎ̥" w:eastAsia="宋体" w:cs="宋体"/>
          <w:color w:val="000000"/>
          <w:kern w:val="0"/>
          <w:sz w:val="24"/>
          <w:szCs w:val="24"/>
        </w:rPr>
        <w:t xml:space="preserve">日 </w:t>
      </w:r>
    </w:p>
    <w:p>
      <w:pPr>
        <w:widowControl/>
        <w:rPr>
          <w:rFonts w:ascii="ˎ̥" w:hAnsi="ˎ̥" w:eastAsia="宋体" w:cs="宋体"/>
          <w:color w:val="000000"/>
          <w:kern w:val="0"/>
          <w:sz w:val="18"/>
          <w:szCs w:val="18"/>
        </w:rPr>
      </w:pPr>
    </w:p>
    <w:tbl>
      <w:tblPr>
        <w:tblStyle w:val="3"/>
        <w:tblW w:w="8140" w:type="dxa"/>
        <w:jc w:val="center"/>
        <w:tblCellSpacing w:w="15" w:type="dxa"/>
        <w:tblInd w:w="0" w:type="dxa"/>
        <w:tblLayout w:type="fixed"/>
        <w:tblCellMar>
          <w:top w:w="15" w:type="dxa"/>
          <w:left w:w="15" w:type="dxa"/>
          <w:bottom w:w="15" w:type="dxa"/>
          <w:right w:w="15" w:type="dxa"/>
        </w:tblCellMar>
      </w:tblPr>
      <w:tblGrid>
        <w:gridCol w:w="8140"/>
      </w:tblGrid>
      <w:tr>
        <w:tblPrEx>
          <w:tblLayout w:type="fixed"/>
          <w:tblCellMar>
            <w:top w:w="15" w:type="dxa"/>
            <w:left w:w="15" w:type="dxa"/>
            <w:bottom w:w="15" w:type="dxa"/>
            <w:right w:w="15" w:type="dxa"/>
          </w:tblCellMar>
        </w:tblPrEx>
        <w:trPr>
          <w:trHeight w:val="750" w:hRule="atLeast"/>
          <w:tblCellSpacing w:w="15" w:type="dxa"/>
          <w:jc w:val="center"/>
        </w:trPr>
        <w:tc>
          <w:tcPr>
            <w:tcW w:w="8080" w:type="dxa"/>
            <w:vAlign w:val="center"/>
          </w:tcPr>
          <w:p>
            <w:pPr>
              <w:widowControl/>
              <w:rPr>
                <w:rFonts w:ascii="ˎ̥" w:hAnsi="ˎ̥" w:eastAsia="宋体" w:cs="宋体"/>
                <w:color w:val="000000"/>
                <w:kern w:val="0"/>
                <w:sz w:val="18"/>
                <w:szCs w:val="18"/>
              </w:rPr>
            </w:pPr>
          </w:p>
        </w:tc>
      </w:tr>
      <w:tr>
        <w:tblPrEx>
          <w:tblLayout w:type="fixed"/>
          <w:tblCellMar>
            <w:top w:w="15" w:type="dxa"/>
            <w:left w:w="15" w:type="dxa"/>
            <w:bottom w:w="15" w:type="dxa"/>
            <w:right w:w="15" w:type="dxa"/>
          </w:tblCellMar>
        </w:tblPrEx>
        <w:trPr>
          <w:tblCellSpacing w:w="15" w:type="dxa"/>
          <w:jc w:val="center"/>
        </w:trPr>
        <w:tc>
          <w:tcPr>
            <w:tcW w:w="8080" w:type="dxa"/>
            <w:vAlign w:val="center"/>
          </w:tcPr>
          <w:p>
            <w:pPr>
              <w:widowControl/>
              <w:jc w:val="right"/>
              <w:rPr>
                <w:rFonts w:ascii="ˎ̥" w:hAnsi="ˎ̥" w:eastAsia="宋体" w:cs="宋体"/>
                <w:color w:val="666666"/>
                <w:kern w:val="0"/>
                <w:sz w:val="18"/>
                <w:szCs w:val="18"/>
              </w:rPr>
            </w:pPr>
          </w:p>
        </w:tc>
      </w:tr>
      <w:tr>
        <w:tblPrEx>
          <w:tblLayout w:type="fixed"/>
          <w:tblCellMar>
            <w:top w:w="15" w:type="dxa"/>
            <w:left w:w="15" w:type="dxa"/>
            <w:bottom w:w="15" w:type="dxa"/>
            <w:right w:w="15" w:type="dxa"/>
          </w:tblCellMar>
        </w:tblPrEx>
        <w:trPr>
          <w:trHeight w:val="675" w:hRule="atLeast"/>
          <w:tblCellSpacing w:w="15" w:type="dxa"/>
          <w:jc w:val="center"/>
        </w:trPr>
        <w:tc>
          <w:tcPr>
            <w:tcW w:w="8080" w:type="dxa"/>
            <w:vAlign w:val="center"/>
          </w:tcPr>
          <w:p>
            <w:pPr>
              <w:widowControl/>
              <w:spacing w:line="360" w:lineRule="auto"/>
              <w:jc w:val="right"/>
              <w:rPr>
                <w:rFonts w:ascii="ˎ̥" w:hAnsi="ˎ̥" w:eastAsia="宋体" w:cs="宋体"/>
                <w:color w:val="000000"/>
                <w:kern w:val="0"/>
                <w:sz w:val="18"/>
                <w:szCs w:val="1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ˎ̥">
    <w:altName w:val="Times New Roman"/>
    <w:panose1 w:val="00000000000000000000"/>
    <w:charset w:val="00"/>
    <w:family w:val="roman"/>
    <w:pitch w:val="default"/>
    <w:sig w:usb0="00000000" w:usb1="00000000" w:usb2="00000000" w:usb3="00000000" w:csb0="00000000" w:csb1="00000000"/>
  </w:font>
  <w:font w:name="Calibri Light">
    <w:panose1 w:val="020F0302020204030204"/>
    <w:charset w:val="00"/>
    <w:family w:val="swiss"/>
    <w:pitch w:val="default"/>
    <w:sig w:usb0="A00002EF" w:usb1="4000207B"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69EE"/>
    <w:rsid w:val="000669EE"/>
    <w:rsid w:val="00FD3B1A"/>
    <w:rsid w:val="058B26A7"/>
    <w:rsid w:val="0A871084"/>
    <w:rsid w:val="13A81FD6"/>
    <w:rsid w:val="1652149B"/>
    <w:rsid w:val="17A32CD3"/>
    <w:rsid w:val="1DA64C6B"/>
    <w:rsid w:val="1DD3318D"/>
    <w:rsid w:val="1EAC7453"/>
    <w:rsid w:val="214349C1"/>
    <w:rsid w:val="24E71439"/>
    <w:rsid w:val="2B0F592B"/>
    <w:rsid w:val="2B175FD7"/>
    <w:rsid w:val="2C016D38"/>
    <w:rsid w:val="30053F72"/>
    <w:rsid w:val="32BE2880"/>
    <w:rsid w:val="3C852C0B"/>
    <w:rsid w:val="3EBA0BED"/>
    <w:rsid w:val="448936B6"/>
    <w:rsid w:val="45CF4EC8"/>
    <w:rsid w:val="4E092F8D"/>
    <w:rsid w:val="50780E66"/>
    <w:rsid w:val="5AAA3D87"/>
    <w:rsid w:val="5E5D1306"/>
    <w:rsid w:val="5EEC15A3"/>
    <w:rsid w:val="5F19213D"/>
    <w:rsid w:val="5F2B0086"/>
    <w:rsid w:val="60B53D83"/>
    <w:rsid w:val="660673F9"/>
    <w:rsid w:val="6D285FC2"/>
    <w:rsid w:val="6DF8212C"/>
    <w:rsid w:val="6E8F1EC9"/>
    <w:rsid w:val="6F1A6F6E"/>
    <w:rsid w:val="78F7373D"/>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unhideWhenUsed/>
    <w:qFormat/>
    <w:uiPriority w:val="1"/>
  </w:style>
  <w:style w:type="table" w:default="1" w:styleId="3">
    <w:name w:val="Normal Table"/>
    <w:unhideWhenUsed/>
    <w:qFormat/>
    <w:uiPriority w:val="99"/>
    <w:tblPr>
      <w:tblLayout w:type="fixed"/>
      <w:tblCellMar>
        <w:top w:w="0" w:type="dxa"/>
        <w:left w:w="108" w:type="dxa"/>
        <w:bottom w:w="0" w:type="dxa"/>
        <w:right w:w="108" w:type="dxa"/>
      </w:tblCellMar>
    </w:tblPr>
  </w:style>
  <w:style w:type="table" w:styleId="4">
    <w:name w:val="Table Grid"/>
    <w:basedOn w:val="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4</Pages>
  <Words>357</Words>
  <Characters>2038</Characters>
  <Lines>16</Lines>
  <Paragraphs>4</Paragraphs>
  <ScaleCrop>false</ScaleCrop>
  <LinksUpToDate>false</LinksUpToDate>
  <CharactersWithSpaces>2391</CharactersWithSpaces>
  <Application>WPS Office_10.1.0.6206_F1E327BC-269C-435d-A152-05C5408002CA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2017-02-22T02:28:00Z</dcterms:created>
  <dc:creator>Microsoft</dc:creator>
  <cp:lastModifiedBy>Administrator</cp:lastModifiedBy>
  <dcterms:modified xsi:type="dcterms:W3CDTF">2017-02-27T01:59:02Z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2052-10.1.0.6206</vt:lpwstr>
  </property>
</Properties>
</file>