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5F" w:rsidRDefault="002A701C" w:rsidP="005E575F">
      <w:pPr>
        <w:widowControl/>
        <w:shd w:val="clear" w:color="auto" w:fill="FFFFFF"/>
        <w:spacing w:line="620" w:lineRule="atLeast"/>
        <w:jc w:val="center"/>
        <w:rPr>
          <w:rFonts w:ascii="方正小标宋_GBK" w:eastAsia="方正小标宋_GBK"/>
          <w:b/>
          <w:color w:val="4C4C4C"/>
          <w:spacing w:val="15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b/>
          <w:color w:val="4C4C4C"/>
          <w:spacing w:val="15"/>
          <w:sz w:val="36"/>
          <w:szCs w:val="36"/>
          <w:shd w:val="clear" w:color="auto" w:fill="FFFFFF"/>
        </w:rPr>
        <w:t>建</w:t>
      </w:r>
      <w:proofErr w:type="gramStart"/>
      <w:r>
        <w:rPr>
          <w:rFonts w:ascii="方正小标宋_GBK" w:eastAsia="方正小标宋_GBK" w:hint="eastAsia"/>
          <w:b/>
          <w:color w:val="4C4C4C"/>
          <w:spacing w:val="15"/>
          <w:sz w:val="36"/>
          <w:szCs w:val="36"/>
          <w:shd w:val="clear" w:color="auto" w:fill="FFFFFF"/>
        </w:rPr>
        <w:t>邺</w:t>
      </w:r>
      <w:proofErr w:type="gramEnd"/>
      <w:r>
        <w:rPr>
          <w:rFonts w:ascii="方正小标宋_GBK" w:eastAsia="方正小标宋_GBK" w:hint="eastAsia"/>
          <w:b/>
          <w:color w:val="4C4C4C"/>
          <w:spacing w:val="15"/>
          <w:sz w:val="36"/>
          <w:szCs w:val="36"/>
          <w:shd w:val="clear" w:color="auto" w:fill="FFFFFF"/>
        </w:rPr>
        <w:t>初级中学校园足球特色项目十条制度</w:t>
      </w:r>
    </w:p>
    <w:p w:rsidR="00C3659D" w:rsidRPr="00C3659D" w:rsidRDefault="00C3659D" w:rsidP="00C3659D">
      <w:pPr>
        <w:widowControl/>
        <w:shd w:val="clear" w:color="auto" w:fill="FFFFFF"/>
        <w:spacing w:line="620" w:lineRule="atLeast"/>
        <w:jc w:val="left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一、建立以校长为第一责任人的校园足球领导小组</w:t>
      </w:r>
    </w:p>
    <w:p w:rsidR="00C3659D" w:rsidRPr="00B109B8" w:rsidRDefault="00C3659D" w:rsidP="00C3659D">
      <w:pPr>
        <w:widowControl/>
        <w:shd w:val="clear" w:color="auto" w:fill="FFFFFF"/>
        <w:spacing w:line="620" w:lineRule="atLeast"/>
        <w:ind w:right="-360" w:firstLine="640"/>
        <w:jc w:val="left"/>
        <w:rPr>
          <w:rFonts w:asciiTheme="minorEastAsia" w:hAnsiTheme="minorEastAsia" w:cs="宋体"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t>建立校长直接领导，学校有关部门共同参加的校园足球工作领导小组，具体规划、指导本校校园足球</w:t>
      </w:r>
      <w:bookmarkStart w:id="0" w:name="_GoBack"/>
      <w:bookmarkEnd w:id="0"/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t>工作的开展。建立健全校园足球工作机制和管理监督办法，将校园足球纳入学校发展规划和年度工作计划，确保校园足球各项工作扎实、有效开展，促进学生全面、健康、快乐成长。</w:t>
      </w:r>
    </w:p>
    <w:p w:rsidR="00C3659D" w:rsidRPr="00B109B8" w:rsidRDefault="00C3659D" w:rsidP="00C3659D">
      <w:pPr>
        <w:shd w:val="clear" w:color="auto" w:fill="FFFFFF"/>
        <w:spacing w:line="620" w:lineRule="atLeast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二、确保每周一</w:t>
      </w:r>
      <w:proofErr w:type="gramStart"/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节足球</w:t>
      </w:r>
      <w:proofErr w:type="gramEnd"/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专项体育课</w:t>
      </w:r>
    </w:p>
    <w:p w:rsidR="00C3659D" w:rsidRPr="00B109B8" w:rsidRDefault="00C3659D" w:rsidP="00B109B8">
      <w:pPr>
        <w:shd w:val="clear" w:color="auto" w:fill="FFFFFF"/>
        <w:spacing w:line="640" w:lineRule="atLeast"/>
        <w:ind w:right="-720" w:firstLineChars="200" w:firstLine="540"/>
        <w:rPr>
          <w:rFonts w:asciiTheme="minorEastAsia" w:hAnsiTheme="minorEastAsia" w:cs="宋体"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t>严格执行国家对体育与健康课程的课时规定的基础上，确保义务教育阶段，学校在七年级、八年级每周安排一节体育课进行足球专项教学（</w:t>
      </w:r>
      <w:r w:rsidR="005E575F"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t>足球专业或经过专项培训的教师</w:t>
      </w:r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t>），保证全体学生系统学习足球知识与技能的时间，帮助学生掌握足球运动的基本技能，体验足球运动的乐趣。</w:t>
      </w:r>
    </w:p>
    <w:p w:rsidR="002B61D2" w:rsidRPr="00B109B8" w:rsidRDefault="00C3659D" w:rsidP="002B61D2">
      <w:pPr>
        <w:shd w:val="clear" w:color="auto" w:fill="FFFFFF"/>
        <w:spacing w:line="580" w:lineRule="atLeast"/>
        <w:ind w:right="-720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三、</w:t>
      </w:r>
      <w:r w:rsidR="002B61D2"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每周要安排不少于三次有足球内容的大课间体育活动</w:t>
      </w:r>
    </w:p>
    <w:p w:rsidR="002B61D2" w:rsidRPr="00B109B8" w:rsidRDefault="002B61D2" w:rsidP="00B109B8">
      <w:pPr>
        <w:widowControl/>
        <w:shd w:val="clear" w:color="auto" w:fill="FFFFFF"/>
        <w:spacing w:line="580" w:lineRule="atLeast"/>
        <w:ind w:right="-720" w:firstLineChars="200" w:firstLine="540"/>
        <w:jc w:val="left"/>
        <w:rPr>
          <w:rFonts w:asciiTheme="minorEastAsia" w:hAnsiTheme="minorEastAsia" w:cs="宋体"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t>学校要在切实保证学生每天一小时校园体育活动的基础上，每周安排不少于3次有足球相关活动内容的大课间体育活动，不断丰富大课间足球活动内容和形式，吸引广大学生积极参与足球活动，热爱足球运动，使足球成为学生享受运动愉悦和陶冶情操、磨练意志的重要途径。</w:t>
      </w:r>
    </w:p>
    <w:p w:rsidR="002B61D2" w:rsidRPr="00B109B8" w:rsidRDefault="002B61D2" w:rsidP="002B61D2">
      <w:pPr>
        <w:widowControl/>
        <w:shd w:val="clear" w:color="auto" w:fill="FFFFFF"/>
        <w:spacing w:line="580" w:lineRule="atLeast"/>
        <w:ind w:right="-720"/>
        <w:jc w:val="left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四、</w:t>
      </w:r>
      <w:r w:rsidRPr="00B109B8">
        <w:rPr>
          <w:rFonts w:asciiTheme="minorEastAsia" w:hAnsiTheme="minorEastAsia" w:hint="eastAsia"/>
          <w:b/>
          <w:color w:val="4C4C4C"/>
          <w:spacing w:val="15"/>
          <w:sz w:val="24"/>
          <w:szCs w:val="24"/>
          <w:shd w:val="clear" w:color="auto" w:fill="FFFFFF"/>
        </w:rPr>
        <w:t>每年组织两次校内班级足球联赛和一次校园足球文化节</w:t>
      </w:r>
    </w:p>
    <w:p w:rsidR="002B61D2" w:rsidRPr="00B109B8" w:rsidRDefault="002B61D2" w:rsidP="00B109B8">
      <w:pPr>
        <w:widowControl/>
        <w:shd w:val="clear" w:color="auto" w:fill="FFFFFF"/>
        <w:spacing w:line="580" w:lineRule="atLeast"/>
        <w:ind w:right="-720" w:firstLineChars="200" w:firstLine="540"/>
        <w:jc w:val="left"/>
        <w:rPr>
          <w:rStyle w:val="fontstyle0char"/>
          <w:rFonts w:asciiTheme="minorEastAsia" w:hAnsiTheme="minorEastAsia"/>
          <w:color w:val="4C4C4C"/>
          <w:spacing w:val="15"/>
          <w:sz w:val="24"/>
          <w:szCs w:val="24"/>
          <w:shd w:val="clear" w:color="auto" w:fill="FFFFFF"/>
        </w:rPr>
      </w:pPr>
      <w:r w:rsidRPr="00B109B8">
        <w:rPr>
          <w:rStyle w:val="fontstyle0char"/>
          <w:rFonts w:asciiTheme="minorEastAsia" w:hAnsiTheme="minorEastAsia" w:hint="eastAsia"/>
          <w:color w:val="4C4C4C"/>
          <w:spacing w:val="15"/>
          <w:sz w:val="24"/>
          <w:szCs w:val="24"/>
          <w:shd w:val="clear" w:color="auto" w:fill="FFFFFF"/>
        </w:rPr>
        <w:t>特色学校要将足球运动纳入课外活动，每学期要举行一次校内班级足球联赛。每个班每学期参与比赛</w:t>
      </w:r>
      <w:proofErr w:type="gramStart"/>
      <w:r w:rsidRPr="00B109B8">
        <w:rPr>
          <w:rStyle w:val="fontstyle0char"/>
          <w:rFonts w:asciiTheme="minorEastAsia" w:hAnsiTheme="minorEastAsia" w:hint="eastAsia"/>
          <w:color w:val="4C4C4C"/>
          <w:spacing w:val="15"/>
          <w:sz w:val="24"/>
          <w:szCs w:val="24"/>
          <w:shd w:val="clear" w:color="auto" w:fill="FFFFFF"/>
        </w:rPr>
        <w:t>场次不</w:t>
      </w:r>
      <w:proofErr w:type="gramEnd"/>
      <w:r w:rsidRPr="00B109B8">
        <w:rPr>
          <w:rStyle w:val="fontstyle0char"/>
          <w:rFonts w:asciiTheme="minorEastAsia" w:hAnsiTheme="minorEastAsia" w:hint="eastAsia"/>
          <w:color w:val="4C4C4C"/>
          <w:spacing w:val="15"/>
          <w:sz w:val="24"/>
          <w:szCs w:val="24"/>
          <w:shd w:val="clear" w:color="auto" w:fill="FFFFFF"/>
        </w:rPr>
        <w:t>少于10场，基本达到学生全员参与。注重发挥校园足球的育人功能，营造校园足球文化氛围。学校每年要组织开展一次包含足球嘉年华、摄影、绘画、征文、演讲、游戏及足球竞赛等内容的校园足球文化节（各部门配合完成）。</w:t>
      </w:r>
    </w:p>
    <w:p w:rsidR="002B61D2" w:rsidRPr="00B109B8" w:rsidRDefault="002B61D2" w:rsidP="002B61D2">
      <w:pPr>
        <w:shd w:val="clear" w:color="auto" w:fill="FFFFFF"/>
        <w:spacing w:line="580" w:lineRule="atLeast"/>
        <w:ind w:right="-720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Style w:val="fontstyle0char"/>
          <w:rFonts w:asciiTheme="minorEastAsia" w:hAnsiTheme="minorEastAsia" w:hint="eastAsia"/>
          <w:b/>
          <w:color w:val="4C4C4C"/>
          <w:spacing w:val="15"/>
          <w:sz w:val="24"/>
          <w:szCs w:val="24"/>
          <w:shd w:val="clear" w:color="auto" w:fill="FFFFFF"/>
        </w:rPr>
        <w:t>五、</w:t>
      </w: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体育经费保障充足</w:t>
      </w:r>
    </w:p>
    <w:p w:rsidR="002B61D2" w:rsidRPr="00B109B8" w:rsidRDefault="002B61D2" w:rsidP="00B109B8">
      <w:pPr>
        <w:widowControl/>
        <w:shd w:val="clear" w:color="auto" w:fill="FFFFFF"/>
        <w:spacing w:line="620" w:lineRule="atLeast"/>
        <w:ind w:left="273" w:right="-720" w:firstLineChars="200" w:firstLine="540"/>
        <w:jc w:val="left"/>
        <w:rPr>
          <w:rFonts w:asciiTheme="minorEastAsia" w:hAnsiTheme="minorEastAsia" w:cs="宋体"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lastRenderedPageBreak/>
        <w:t>特色学校设有体育工作专项经费，并纳入学校年度经费预算、在保障学校体育教学、活动、训练、竞赛经费的基础上，用于开展校园足球活动的经费逐年增加， 确保校园足球活动健康开展。</w:t>
      </w:r>
    </w:p>
    <w:p w:rsidR="002B61D2" w:rsidRPr="00B109B8" w:rsidRDefault="002B61D2" w:rsidP="002B61D2">
      <w:pPr>
        <w:shd w:val="clear" w:color="auto" w:fill="FFFFFF"/>
        <w:spacing w:line="640" w:lineRule="atLeast"/>
        <w:ind w:right="-720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六、配备足球专业（或经过专项培训的）教师</w:t>
      </w:r>
    </w:p>
    <w:p w:rsidR="002B61D2" w:rsidRPr="00F92C7F" w:rsidRDefault="002B61D2" w:rsidP="00E67FFA">
      <w:pPr>
        <w:widowControl/>
        <w:shd w:val="clear" w:color="auto" w:fill="FFFFFF"/>
        <w:spacing w:line="640" w:lineRule="atLeast"/>
        <w:ind w:right="-720" w:firstLine="640"/>
        <w:jc w:val="left"/>
        <w:rPr>
          <w:rFonts w:asciiTheme="minorEastAsia" w:hAnsiTheme="minorEastAsia" w:cs="宋体"/>
          <w:spacing w:val="15"/>
          <w:kern w:val="0"/>
          <w:sz w:val="24"/>
          <w:szCs w:val="24"/>
        </w:rPr>
      </w:pPr>
      <w:r w:rsidRPr="00F92C7F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学校应在配齐体育教师的基础上，按照开设足球课和开展课外足球活动的需要，至少配备一名足球专项体育教师</w:t>
      </w:r>
      <w:r w:rsidR="00F92C7F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，</w:t>
      </w:r>
      <w:r w:rsidR="00F92C7F" w:rsidRPr="00F92C7F">
        <w:rPr>
          <w:rFonts w:asciiTheme="minorEastAsia" w:hAnsiTheme="minorEastAsia" w:hint="eastAsia"/>
          <w:kern w:val="0"/>
          <w:sz w:val="24"/>
          <w:szCs w:val="24"/>
        </w:rPr>
        <w:t>支持体育教师和教练员积极参加各级体育、教育行政部门组织的有关专项技术的培训，积极组织体育教学和体育传统项目建设等体育科研活动，</w:t>
      </w:r>
      <w:r w:rsidR="00F92C7F" w:rsidRPr="00F92C7F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系统学习《全国青少年校园足球教学指南（试行）》的教学体系及知识、技能</w:t>
      </w:r>
      <w:r w:rsidR="00F92C7F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，</w:t>
      </w:r>
      <w:r w:rsidR="00F92C7F" w:rsidRPr="00F92C7F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每月至少组织一次足球教研专题活动。</w:t>
      </w:r>
      <w:r w:rsidR="00F92C7F" w:rsidRPr="00F92C7F">
        <w:rPr>
          <w:rFonts w:asciiTheme="minorEastAsia" w:hAnsiTheme="minorEastAsia" w:hint="eastAsia"/>
          <w:kern w:val="0"/>
          <w:sz w:val="24"/>
          <w:szCs w:val="24"/>
        </w:rPr>
        <w:t>提高体育教师和教练员的教学和训练等业务水平。</w:t>
      </w:r>
      <w:r w:rsidRPr="00F92C7F">
        <w:rPr>
          <w:rFonts w:asciiTheme="minorEastAsia" w:hAnsiTheme="minorEastAsia" w:cs="宋体" w:hint="eastAsia"/>
          <w:spacing w:val="15"/>
          <w:kern w:val="0"/>
          <w:sz w:val="24"/>
          <w:szCs w:val="24"/>
        </w:rPr>
        <w:t>鼓励学校其他科任教师参加足球项目的业务培训，承担组织开展校园足球活动相关任务，实现全员参与校园足球活动的良好局面。要保障体育教师的合法权益和劳保待遇，在评优评先、工资待遇、职务评聘等方面享受同等待遇。体育教师组织早操、课外体育活动、课余训练、体育竞赛和《国家学生体质健康标准》测试等应当计入教师教学工作量。</w:t>
      </w:r>
    </w:p>
    <w:p w:rsidR="002B61D2" w:rsidRPr="00F92C7F" w:rsidRDefault="002B61D2" w:rsidP="002B61D2">
      <w:pPr>
        <w:widowControl/>
        <w:shd w:val="clear" w:color="auto" w:fill="FFFFFF"/>
        <w:spacing w:line="640" w:lineRule="atLeast"/>
        <w:ind w:right="-720"/>
        <w:jc w:val="left"/>
        <w:rPr>
          <w:rFonts w:asciiTheme="minorEastAsia" w:hAnsiTheme="minorEastAsia" w:cs="宋体"/>
          <w:b/>
          <w:spacing w:val="15"/>
          <w:kern w:val="0"/>
          <w:sz w:val="24"/>
          <w:szCs w:val="24"/>
        </w:rPr>
      </w:pPr>
      <w:r w:rsidRPr="00F92C7F">
        <w:rPr>
          <w:rFonts w:asciiTheme="minorEastAsia" w:hAnsiTheme="minorEastAsia" w:cs="宋体" w:hint="eastAsia"/>
          <w:b/>
          <w:spacing w:val="15"/>
          <w:kern w:val="0"/>
          <w:sz w:val="24"/>
          <w:szCs w:val="24"/>
        </w:rPr>
        <w:t>七、</w:t>
      </w:r>
      <w:r w:rsidRPr="00F92C7F">
        <w:rPr>
          <w:rFonts w:asciiTheme="minorEastAsia" w:hAnsiTheme="minorEastAsia" w:hint="eastAsia"/>
          <w:b/>
          <w:spacing w:val="15"/>
          <w:sz w:val="24"/>
          <w:szCs w:val="24"/>
          <w:shd w:val="clear" w:color="auto" w:fill="FFFFFF"/>
        </w:rPr>
        <w:t>建立校足球代表队</w:t>
      </w:r>
    </w:p>
    <w:p w:rsidR="002B61D2" w:rsidRPr="00F92C7F" w:rsidRDefault="002B61D2" w:rsidP="00B109B8">
      <w:pPr>
        <w:widowControl/>
        <w:shd w:val="clear" w:color="auto" w:fill="FFFFFF"/>
        <w:spacing w:line="640" w:lineRule="atLeast"/>
        <w:ind w:right="-720" w:firstLineChars="200" w:firstLine="540"/>
        <w:jc w:val="left"/>
        <w:rPr>
          <w:rStyle w:val="fontstyle0char"/>
          <w:rFonts w:asciiTheme="minorEastAsia" w:hAnsiTheme="minorEastAsia"/>
          <w:spacing w:val="15"/>
          <w:sz w:val="24"/>
          <w:szCs w:val="24"/>
          <w:shd w:val="clear" w:color="auto" w:fill="FFFFFF"/>
        </w:rPr>
      </w:pPr>
      <w:r w:rsidRPr="00F92C7F">
        <w:rPr>
          <w:rStyle w:val="fontstyle0char"/>
          <w:rFonts w:asciiTheme="minorEastAsia" w:hAnsiTheme="minorEastAsia" w:hint="eastAsia"/>
          <w:spacing w:val="15"/>
          <w:sz w:val="24"/>
          <w:szCs w:val="24"/>
          <w:shd w:val="clear" w:color="auto" w:fill="FFFFFF"/>
        </w:rPr>
        <w:t>学校要设立足球俱乐部或兴趣小组，吸纳有兴趣的学生参与课外足球活动</w:t>
      </w:r>
      <w:r w:rsidR="001416F3">
        <w:rPr>
          <w:rStyle w:val="fontstyle0char"/>
          <w:rFonts w:asciiTheme="minorEastAsia" w:hAnsiTheme="minorEastAsia" w:hint="eastAsia"/>
          <w:spacing w:val="15"/>
          <w:sz w:val="24"/>
          <w:szCs w:val="24"/>
          <w:shd w:val="clear" w:color="auto" w:fill="FFFFFF"/>
        </w:rPr>
        <w:t>，</w:t>
      </w:r>
      <w:r w:rsidRPr="00F92C7F">
        <w:rPr>
          <w:rStyle w:val="fontstyle0char"/>
          <w:rFonts w:asciiTheme="minorEastAsia" w:hAnsiTheme="minorEastAsia" w:hint="eastAsia"/>
          <w:spacing w:val="15"/>
          <w:sz w:val="24"/>
          <w:szCs w:val="24"/>
          <w:shd w:val="clear" w:color="auto" w:fill="FFFFFF"/>
        </w:rPr>
        <w:t>学校要建有班级、年级、校级足球代表队</w:t>
      </w:r>
      <w:r w:rsidR="001416F3">
        <w:rPr>
          <w:rStyle w:val="fontstyle0char"/>
          <w:rFonts w:asciiTheme="minorEastAsia" w:hAnsiTheme="minorEastAsia" w:hint="eastAsia"/>
          <w:spacing w:val="15"/>
          <w:sz w:val="24"/>
          <w:szCs w:val="24"/>
          <w:shd w:val="clear" w:color="auto" w:fill="FFFFFF"/>
        </w:rPr>
        <w:t>，</w:t>
      </w:r>
      <w:r w:rsidR="00A134CB" w:rsidRPr="00F92C7F">
        <w:rPr>
          <w:rFonts w:asciiTheme="minorEastAsia" w:hAnsiTheme="minorEastAsia" w:hint="eastAsia"/>
          <w:kern w:val="0"/>
          <w:sz w:val="24"/>
          <w:szCs w:val="24"/>
        </w:rPr>
        <w:t>传统校代表队应将运动员训练比赛纳入教学计划，</w:t>
      </w:r>
      <w:r w:rsidRPr="00F92C7F">
        <w:rPr>
          <w:rStyle w:val="fontstyle0char"/>
          <w:rFonts w:asciiTheme="minorEastAsia" w:hAnsiTheme="minorEastAsia" w:hint="eastAsia"/>
          <w:spacing w:val="15"/>
          <w:sz w:val="24"/>
          <w:szCs w:val="24"/>
          <w:shd w:val="clear" w:color="auto" w:fill="FFFFFF"/>
        </w:rPr>
        <w:t>科学制定校级足球队年度、单元训练计划，</w:t>
      </w:r>
      <w:r w:rsidR="00A134CB" w:rsidRPr="00F92C7F">
        <w:rPr>
          <w:rFonts w:asciiTheme="minorEastAsia" w:hAnsiTheme="minorEastAsia" w:hint="eastAsia"/>
          <w:kern w:val="0"/>
          <w:sz w:val="24"/>
          <w:szCs w:val="24"/>
        </w:rPr>
        <w:t>坚持长年训练，每周训练三次以上，每天训练时间不少于90分钟。充分利用课余时间、双休日、寒暑假组织集中训练。</w:t>
      </w:r>
      <w:r w:rsidRPr="00F92C7F">
        <w:rPr>
          <w:rStyle w:val="fontstyle0char"/>
          <w:rFonts w:asciiTheme="minorEastAsia" w:hAnsiTheme="minorEastAsia" w:hint="eastAsia"/>
          <w:spacing w:val="15"/>
          <w:sz w:val="24"/>
          <w:szCs w:val="24"/>
          <w:shd w:val="clear" w:color="auto" w:fill="FFFFFF"/>
        </w:rPr>
        <w:t>积极参加校际间的校园足球竞赛、交流活动。</w:t>
      </w:r>
    </w:p>
    <w:p w:rsidR="005E575F" w:rsidRPr="00B109B8" w:rsidRDefault="005E575F" w:rsidP="005E575F">
      <w:pPr>
        <w:shd w:val="clear" w:color="auto" w:fill="FFFFFF"/>
        <w:spacing w:line="640" w:lineRule="atLeast"/>
        <w:ind w:right="-720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Style w:val="fontstyle0char"/>
          <w:rFonts w:asciiTheme="minorEastAsia" w:hAnsiTheme="minorEastAsia" w:hint="eastAsia"/>
          <w:b/>
          <w:color w:val="4C4C4C"/>
          <w:spacing w:val="15"/>
          <w:sz w:val="24"/>
          <w:szCs w:val="24"/>
          <w:shd w:val="clear" w:color="auto" w:fill="FFFFFF"/>
        </w:rPr>
        <w:t>八、</w:t>
      </w: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保障学生运动安全</w:t>
      </w:r>
    </w:p>
    <w:p w:rsidR="005E575F" w:rsidRPr="00B109B8" w:rsidRDefault="005E575F" w:rsidP="005E575F">
      <w:pPr>
        <w:widowControl/>
        <w:shd w:val="clear" w:color="auto" w:fill="FFFFFF"/>
        <w:spacing w:line="640" w:lineRule="atLeast"/>
        <w:ind w:left="30" w:right="-720" w:firstLine="640"/>
        <w:jc w:val="left"/>
        <w:rPr>
          <w:rFonts w:asciiTheme="minorEastAsia" w:hAnsiTheme="minorEastAsia" w:cs="宋体"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lastRenderedPageBreak/>
        <w:t>学校要加强对学生的安全教育，制定安全措施，明确安全责任；要为学生购买校方责任险和体育运动意外伤害保险，消除学生参加足球活动的后顾之忧；要保证体育设施的质量，定期进行检查和维护，及时消除安全隐患，确保学生锻炼时的安全。</w:t>
      </w:r>
    </w:p>
    <w:p w:rsidR="005E575F" w:rsidRPr="005E575F" w:rsidRDefault="005E575F" w:rsidP="005E575F">
      <w:pPr>
        <w:widowControl/>
        <w:shd w:val="clear" w:color="auto" w:fill="FFFFFF"/>
        <w:spacing w:line="640" w:lineRule="atLeast"/>
        <w:ind w:right="-720"/>
        <w:jc w:val="left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九、营造良好舆论环境</w:t>
      </w:r>
    </w:p>
    <w:p w:rsidR="005E575F" w:rsidRDefault="005E575F" w:rsidP="00F92C7F">
      <w:pPr>
        <w:widowControl/>
        <w:shd w:val="clear" w:color="auto" w:fill="FFFFFF"/>
        <w:spacing w:line="640" w:lineRule="atLeast"/>
        <w:ind w:left="41" w:right="-720" w:firstLineChars="200" w:firstLine="540"/>
        <w:jc w:val="left"/>
        <w:rPr>
          <w:rFonts w:asciiTheme="minorEastAsia" w:hAnsiTheme="minorEastAsia" w:cs="宋体"/>
          <w:color w:val="4C4C4C"/>
          <w:spacing w:val="15"/>
          <w:kern w:val="0"/>
          <w:sz w:val="24"/>
          <w:szCs w:val="24"/>
        </w:rPr>
      </w:pPr>
      <w:r w:rsidRPr="00B109B8">
        <w:rPr>
          <w:rFonts w:asciiTheme="minorEastAsia" w:hAnsiTheme="minorEastAsia" w:cs="宋体" w:hint="eastAsia"/>
          <w:color w:val="4C4C4C"/>
          <w:spacing w:val="15"/>
          <w:kern w:val="0"/>
          <w:sz w:val="24"/>
          <w:szCs w:val="24"/>
        </w:rPr>
        <w:t>学校要通过多种途径，加强校园足球教学、活动和文化建设的宣传力度，积极营造学校、教师、家长、学生共同关心、重视、支持、参与校园足球的良好氛围。</w:t>
      </w:r>
    </w:p>
    <w:p w:rsidR="003513D3" w:rsidRPr="003513D3" w:rsidRDefault="003513D3" w:rsidP="003513D3">
      <w:pPr>
        <w:widowControl/>
        <w:shd w:val="clear" w:color="auto" w:fill="FFFFFF"/>
        <w:spacing w:line="640" w:lineRule="atLeast"/>
        <w:ind w:right="-720"/>
        <w:jc w:val="left"/>
        <w:rPr>
          <w:rFonts w:asciiTheme="minorEastAsia" w:hAnsiTheme="minorEastAsia" w:cs="宋体"/>
          <w:b/>
          <w:color w:val="4C4C4C"/>
          <w:spacing w:val="15"/>
          <w:kern w:val="0"/>
          <w:sz w:val="24"/>
          <w:szCs w:val="24"/>
        </w:rPr>
      </w:pPr>
      <w:r w:rsidRPr="003513D3">
        <w:rPr>
          <w:rFonts w:asciiTheme="minorEastAsia" w:hAnsiTheme="minorEastAsia" w:cs="宋体" w:hint="eastAsia"/>
          <w:b/>
          <w:color w:val="4C4C4C"/>
          <w:spacing w:val="15"/>
          <w:kern w:val="0"/>
          <w:sz w:val="24"/>
          <w:szCs w:val="24"/>
        </w:rPr>
        <w:t>十、完善体育特长生招生政策</w:t>
      </w:r>
    </w:p>
    <w:p w:rsidR="00CD2C11" w:rsidRPr="00CD2C11" w:rsidRDefault="003513D3" w:rsidP="00CD2C11">
      <w:pPr>
        <w:widowControl/>
        <w:spacing w:line="60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</w:t>
      </w:r>
      <w:r w:rsidRPr="003513D3">
        <w:rPr>
          <w:rFonts w:asciiTheme="minorEastAsia" w:hAnsiTheme="minorEastAsia" w:hint="eastAsia"/>
          <w:kern w:val="0"/>
          <w:sz w:val="24"/>
          <w:szCs w:val="24"/>
        </w:rPr>
        <w:t>校应</w:t>
      </w:r>
      <w:proofErr w:type="gramStart"/>
      <w:r w:rsidRPr="003513D3">
        <w:rPr>
          <w:rFonts w:asciiTheme="minorEastAsia" w:hAnsiTheme="minorEastAsia" w:hint="eastAsia"/>
          <w:kern w:val="0"/>
          <w:sz w:val="24"/>
          <w:szCs w:val="24"/>
        </w:rPr>
        <w:t>加强教体结合</w:t>
      </w:r>
      <w:proofErr w:type="gramEnd"/>
      <w:r w:rsidRPr="003513D3">
        <w:rPr>
          <w:rFonts w:asciiTheme="minorEastAsia" w:hAnsiTheme="minorEastAsia" w:hint="eastAsia"/>
          <w:kern w:val="0"/>
          <w:sz w:val="24"/>
          <w:szCs w:val="24"/>
        </w:rPr>
        <w:t>，保证体育传统项目的招生生源，每年要有体育特长生特招的政策。要加强对学生运动员的思想品德教育和文化教育，所有学生运动员依法接受九年义务教育，每周学习时间不得少于24学时。</w:t>
      </w:r>
      <w:r w:rsidR="00CD2C11" w:rsidRPr="00CD2C11">
        <w:rPr>
          <w:rFonts w:asciiTheme="minorEastAsia" w:hAnsiTheme="minorEastAsia" w:hint="eastAsia"/>
          <w:kern w:val="0"/>
          <w:sz w:val="24"/>
          <w:szCs w:val="24"/>
        </w:rPr>
        <w:t>应根据青少年体育发展的需求，对传统校进行合理布局，与2—3所开展同项目的小学进行挂钩衔接，与招收高水平运动的学校建立密切的联系，形成系统的训练网络体系。</w:t>
      </w:r>
    </w:p>
    <w:p w:rsidR="003513D3" w:rsidRPr="005E575F" w:rsidRDefault="003513D3" w:rsidP="00CD2C11">
      <w:pPr>
        <w:widowControl/>
        <w:shd w:val="clear" w:color="auto" w:fill="FFFFFF"/>
        <w:spacing w:line="640" w:lineRule="atLeast"/>
        <w:ind w:right="-720" w:firstLineChars="200" w:firstLine="540"/>
        <w:jc w:val="left"/>
        <w:rPr>
          <w:rFonts w:asciiTheme="minorEastAsia" w:hAnsiTheme="minorEastAsia" w:cs="宋体"/>
          <w:color w:val="4C4C4C"/>
          <w:spacing w:val="15"/>
          <w:kern w:val="0"/>
          <w:sz w:val="24"/>
          <w:szCs w:val="24"/>
        </w:rPr>
      </w:pPr>
    </w:p>
    <w:p w:rsidR="00C3659D" w:rsidRPr="00C3659D" w:rsidRDefault="00C3659D" w:rsidP="00C3659D">
      <w:pPr>
        <w:widowControl/>
        <w:shd w:val="clear" w:color="auto" w:fill="FFFFFF"/>
        <w:spacing w:line="620" w:lineRule="atLeast"/>
        <w:ind w:right="-360"/>
        <w:jc w:val="left"/>
        <w:rPr>
          <w:rFonts w:asciiTheme="minorEastAsia" w:hAnsiTheme="minorEastAsia" w:cs="宋体"/>
          <w:color w:val="4C4C4C"/>
          <w:spacing w:val="15"/>
          <w:kern w:val="0"/>
          <w:sz w:val="28"/>
          <w:szCs w:val="28"/>
        </w:rPr>
      </w:pPr>
    </w:p>
    <w:p w:rsidR="00D82A51" w:rsidRDefault="00D82A51"/>
    <w:sectPr w:rsidR="00D82A51" w:rsidSect="00C3659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59D"/>
    <w:rsid w:val="00056471"/>
    <w:rsid w:val="000B7C0A"/>
    <w:rsid w:val="001416F3"/>
    <w:rsid w:val="00171840"/>
    <w:rsid w:val="002A701C"/>
    <w:rsid w:val="002B61D2"/>
    <w:rsid w:val="003513D3"/>
    <w:rsid w:val="00471F24"/>
    <w:rsid w:val="005E575F"/>
    <w:rsid w:val="0090596C"/>
    <w:rsid w:val="00A134CB"/>
    <w:rsid w:val="00B109B8"/>
    <w:rsid w:val="00C3659D"/>
    <w:rsid w:val="00CD2C11"/>
    <w:rsid w:val="00D82A51"/>
    <w:rsid w:val="00E604DB"/>
    <w:rsid w:val="00E67FFA"/>
    <w:rsid w:val="00F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char">
    <w:name w:val="fontstyle3char"/>
    <w:basedOn w:val="a0"/>
    <w:rsid w:val="00C3659D"/>
  </w:style>
  <w:style w:type="character" w:customStyle="1" w:styleId="fontstyle1char">
    <w:name w:val="fontstyle1char"/>
    <w:basedOn w:val="a0"/>
    <w:rsid w:val="00C3659D"/>
  </w:style>
  <w:style w:type="character" w:customStyle="1" w:styleId="fontstyle0char">
    <w:name w:val="fontstyle0char"/>
    <w:basedOn w:val="a0"/>
    <w:rsid w:val="002B61D2"/>
  </w:style>
  <w:style w:type="character" w:customStyle="1" w:styleId="fontstyle2char">
    <w:name w:val="fontstyle2char"/>
    <w:basedOn w:val="a0"/>
    <w:rsid w:val="002B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2018-09-20T01:53:00Z</dcterms:created>
  <dcterms:modified xsi:type="dcterms:W3CDTF">2018-12-13T00:22:00Z</dcterms:modified>
</cp:coreProperties>
</file>