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298"/>
        <w:jc w:val="center"/>
        <w:rPr>
          <w:color w:val="FF0000"/>
          <w:sz w:val="84"/>
          <w:szCs w:val="84"/>
        </w:rPr>
      </w:pPr>
      <w:r>
        <w:rPr>
          <w:rFonts w:ascii="微软雅黑" w:hAnsi="微软雅黑" w:eastAsia="微软雅黑" w:cs="微软雅黑"/>
          <w:color w:val="FF0000"/>
          <w:sz w:val="84"/>
          <w:szCs w:val="84"/>
        </w:rPr>
        <w:t>江苏省教育厅办公室</w:t>
      </w:r>
    </w:p>
    <w:p>
      <w:pPr>
        <w:spacing w:after="647" w:line="262" w:lineRule="auto"/>
        <w:ind w:left="10" w:right="71" w:hanging="10"/>
        <w:jc w:val="right"/>
      </w:pPr>
      <w:r>
        <mc:AlternateContent>
          <mc:Choice Requires="wpg">
            <w:drawing>
              <wp:inline distT="0" distB="0" distL="0" distR="0">
                <wp:extent cx="5543550" cy="0"/>
                <wp:effectExtent l="0" t="24130" r="19050" b="33020"/>
                <wp:docPr id="1" name="Group 37022"/>
                <wp:cNvGraphicFramePr/>
                <a:graphic xmlns:a="http://schemas.openxmlformats.org/drawingml/2006/main">
                  <a:graphicData uri="http://schemas.microsoft.com/office/word/2010/wordprocessingGroup">
                    <wpg:wgp>
                      <wpg:cNvGrpSpPr/>
                      <wpg:grpSpPr>
                        <a:xfrm>
                          <a:off x="0" y="0"/>
                          <a:ext cx="5544000" cy="0"/>
                          <a:chOff x="0" y="0"/>
                          <a:chExt cx="5592664" cy="48773"/>
                        </a:xfrm>
                      </wpg:grpSpPr>
                      <wps:wsp>
                        <wps:cNvPr id="2" name="Shape 37021"/>
                        <wps:cNvSpPr/>
                        <wps:spPr>
                          <a:xfrm>
                            <a:off x="0" y="0"/>
                            <a:ext cx="5592664" cy="48773"/>
                          </a:xfrm>
                          <a:custGeom>
                            <a:avLst/>
                            <a:gdLst/>
                            <a:ahLst/>
                            <a:cxnLst/>
                            <a:rect l="0" t="0" r="0" b="0"/>
                            <a:pathLst>
                              <a:path w="5592664" h="48773">
                                <a:moveTo>
                                  <a:pt x="0" y="24386"/>
                                </a:moveTo>
                                <a:lnTo>
                                  <a:pt x="5592664" y="24386"/>
                                </a:lnTo>
                              </a:path>
                            </a:pathLst>
                          </a:custGeom>
                          <a:ln w="48773" cap="flat">
                            <a:solidFill>
                              <a:srgbClr val="FF0000"/>
                            </a:solidFill>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id="Group 37022" o:spid="_x0000_s1026" o:spt="203" style="height:0pt;width:436.5pt;" coordsize="5592664,48773" o:gfxdata="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oTbFdIAAAACAQAADwAAAAAAAAABACAAAAAiAAAA&#10;ZHJzL2Rvd25yZXYueG1sUEsBAhQAFAAAAAgAh07iQCu+VZBGAgAAWgUAAA4AAAAAAAAAAQAgAAAA&#10;IQEAAGRycy9lMm9Eb2MueG1sUEsFBgAAAAAGAAYAWQEAANkFAAAAAA==&#10;">
                <o:lock v:ext="edit" aspectratio="f"/>
                <v:shape id="Shape 37021" o:spid="_x0000_s1026" o:spt="100" style="position:absolute;left:0;top:0;height:48773;width:5592664;" filled="f" stroked="t" coordsize="5592664,48773" o:gfxdata="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0/Mz7gAAADaAAAA&#10;DwAAAAAAAAABACAAAAAiAAAAZHJzL2Rvd25yZXYueG1sUEsBAhQAFAAAAAgAh07iQDMvBZ47AAAA&#10;OQAAABAAAAAAAAAAAQAgAAAABwEAAGRycy9zaGFwZXhtbC54bWxQSwUGAAAAAAYABgBbAQAAsQMA&#10;AAAA&#10;" path="m0,24386l5592664,24386e">
                  <v:fill on="f" focussize="0,0"/>
                  <v:stroke weight="3.8403937007874pt" color="#FF0000" miterlimit="1" joinstyle="miter"/>
                  <v:imagedata o:title=""/>
                  <o:lock v:ext="edit" aspectratio="f"/>
                </v:shape>
                <w10:wrap type="none"/>
                <w10:anchorlock/>
              </v:group>
            </w:pict>
          </mc:Fallback>
        </mc:AlternateContent>
      </w:r>
    </w:p>
    <w:p>
      <w:pPr>
        <w:spacing w:after="647" w:line="262" w:lineRule="auto"/>
        <w:ind w:left="10" w:right="71" w:hanging="10"/>
        <w:jc w:val="right"/>
      </w:pPr>
      <w:bookmarkStart w:id="0" w:name="_GoBack"/>
      <w:bookmarkEnd w:id="0"/>
      <w:r>
        <w:rPr>
          <w:rFonts w:ascii="微软雅黑" w:hAnsi="微软雅黑" w:eastAsia="微软雅黑" w:cs="微软雅黑"/>
          <w:sz w:val="28"/>
        </w:rPr>
        <w:t>苏教办师函（2018〕2号</w:t>
      </w:r>
    </w:p>
    <w:p>
      <w:pPr>
        <w:spacing w:after="399" w:line="216" w:lineRule="auto"/>
        <w:ind w:left="1518" w:right="922" w:hanging="221"/>
      </w:pPr>
      <w:r>
        <w:rPr>
          <w:rFonts w:ascii="微软雅黑" w:hAnsi="微软雅黑" w:eastAsia="微软雅黑" w:cs="微软雅黑"/>
          <w:sz w:val="44"/>
        </w:rPr>
        <w:t>省教育厅办公室关于征集中小学教师培训网络课程资源的通知</w:t>
      </w:r>
    </w:p>
    <w:p>
      <w:pPr>
        <w:spacing w:after="36" w:line="227" w:lineRule="auto"/>
        <w:ind w:left="52" w:right="14"/>
        <w:jc w:val="both"/>
        <w:rPr>
          <w:sz w:val="28"/>
          <w:szCs w:val="28"/>
        </w:rPr>
      </w:pPr>
      <w:r>
        <w:rPr>
          <w:rFonts w:ascii="微软雅黑" w:hAnsi="微软雅黑" w:eastAsia="微软雅黑" w:cs="微软雅黑"/>
          <w:sz w:val="28"/>
          <w:szCs w:val="28"/>
        </w:rPr>
        <w:t>各设区市教育局、各普通高校：</w:t>
      </w:r>
    </w:p>
    <w:p>
      <w:pPr>
        <w:spacing w:after="0" w:line="227" w:lineRule="auto"/>
        <w:ind w:left="52" w:right="14" w:firstLine="634"/>
        <w:jc w:val="both"/>
        <w:rPr>
          <w:sz w:val="28"/>
          <w:szCs w:val="28"/>
        </w:rPr>
      </w:pPr>
      <w:r>
        <w:rPr>
          <w:rFonts w:ascii="微软雅黑" w:hAnsi="微软雅黑" w:eastAsia="微软雅黑" w:cs="微软雅黑"/>
          <w:sz w:val="28"/>
          <w:szCs w:val="28"/>
        </w:rPr>
        <w:t>为进一步加强全省师资队伍建设，强化教师培训工作，提升教师专业化水平，现面向全省征集优质教师培训网络课程资源。</w:t>
      </w:r>
    </w:p>
    <w:p>
      <w:pPr>
        <w:spacing w:after="36" w:line="227" w:lineRule="auto"/>
        <w:ind w:left="52" w:right="14"/>
        <w:jc w:val="both"/>
        <w:rPr>
          <w:sz w:val="28"/>
          <w:szCs w:val="28"/>
        </w:rPr>
      </w:pPr>
      <w:r>
        <w:rPr>
          <w:rFonts w:ascii="微软雅黑" w:hAnsi="微软雅黑" w:eastAsia="微软雅黑" w:cs="微软雅黑"/>
          <w:sz w:val="28"/>
          <w:szCs w:val="28"/>
        </w:rPr>
        <w:t>现将有关事项通知如下。</w:t>
      </w:r>
    </w:p>
    <w:p>
      <w:pPr>
        <w:spacing w:after="2" w:line="257" w:lineRule="auto"/>
        <w:ind w:left="821" w:right="4" w:hanging="10"/>
        <w:jc w:val="both"/>
        <w:rPr>
          <w:sz w:val="28"/>
          <w:szCs w:val="28"/>
        </w:rPr>
      </w:pPr>
      <w:r>
        <w:rPr>
          <w:rFonts w:hint="eastAsia" w:eastAsiaTheme="minorEastAsia"/>
          <w:sz w:val="28"/>
          <w:szCs w:val="28"/>
        </w:rPr>
        <w:t>一、</w:t>
      </w:r>
      <w:r>
        <w:rPr>
          <w:rFonts w:ascii="微软雅黑" w:hAnsi="微软雅黑" w:eastAsia="微软雅黑" w:cs="微软雅黑"/>
          <w:sz w:val="28"/>
          <w:szCs w:val="28"/>
        </w:rPr>
        <w:t>征集对象</w:t>
      </w:r>
    </w:p>
    <w:p>
      <w:pPr>
        <w:spacing w:after="2" w:line="257" w:lineRule="auto"/>
        <w:ind w:left="29" w:right="4" w:firstLine="624"/>
        <w:jc w:val="both"/>
        <w:rPr>
          <w:sz w:val="28"/>
          <w:szCs w:val="28"/>
        </w:rPr>
      </w:pPr>
      <w:r>
        <w:rPr>
          <w:rFonts w:ascii="微软雅黑" w:hAnsi="微软雅黑" w:eastAsia="微软雅黑" w:cs="微软雅黑"/>
          <w:sz w:val="28"/>
          <w:szCs w:val="28"/>
        </w:rPr>
        <w:t>全省各级教育行政部门及其所属单位、各级各类学校及其他教育机构。</w:t>
      </w:r>
    </w:p>
    <w:p>
      <w:pPr>
        <w:spacing w:after="2" w:line="257" w:lineRule="auto"/>
        <w:ind w:left="821" w:right="4"/>
        <w:jc w:val="both"/>
        <w:rPr>
          <w:sz w:val="28"/>
          <w:szCs w:val="28"/>
        </w:rPr>
      </w:pPr>
      <w:r>
        <w:rPr>
          <w:rFonts w:hint="eastAsia" w:eastAsiaTheme="minorEastAsia"/>
          <w:sz w:val="28"/>
          <w:szCs w:val="28"/>
        </w:rPr>
        <w:t>二、</w:t>
      </w:r>
      <w:r>
        <w:rPr>
          <w:rFonts w:ascii="微软雅黑" w:hAnsi="微软雅黑" w:eastAsia="微软雅黑" w:cs="微软雅黑"/>
          <w:sz w:val="28"/>
          <w:szCs w:val="28"/>
        </w:rPr>
        <w:t>征集内容</w:t>
      </w:r>
    </w:p>
    <w:p>
      <w:pPr>
        <w:spacing w:after="36" w:line="227" w:lineRule="auto"/>
        <w:ind w:left="52" w:right="14" w:firstLine="624"/>
        <w:jc w:val="both"/>
        <w:rPr>
          <w:sz w:val="28"/>
          <w:szCs w:val="28"/>
        </w:rPr>
      </w:pPr>
      <w:r>
        <w:rPr>
          <w:rFonts w:ascii="微软雅黑" w:hAnsi="微软雅黑" w:eastAsia="微软雅黑" w:cs="微软雅黑"/>
          <w:sz w:val="28"/>
          <w:szCs w:val="28"/>
        </w:rPr>
        <w:t>适用于学前教育、义务教育、普通高中教育、特殊教育的教师培训网络课程资源。课程专题包括学科素养、师德建设、人文素养、心理健康、教育管理、班主任工作“新教师入职专题、乡村教师培训、信息技术、网络信息安全等。</w:t>
      </w:r>
    </w:p>
    <w:p>
      <w:pPr>
        <w:pStyle w:val="6"/>
        <w:numPr>
          <w:ilvl w:val="0"/>
          <w:numId w:val="1"/>
        </w:numPr>
        <w:spacing w:after="2" w:line="257" w:lineRule="auto"/>
        <w:ind w:right="4" w:firstLineChars="0"/>
        <w:jc w:val="both"/>
        <w:rPr>
          <w:sz w:val="28"/>
          <w:szCs w:val="28"/>
        </w:rPr>
      </w:pPr>
      <w:r>
        <w:rPr>
          <w:rFonts w:ascii="微软雅黑" w:hAnsi="微软雅黑" w:eastAsia="微软雅黑" w:cs="微软雅黑"/>
          <w:sz w:val="28"/>
          <w:szCs w:val="28"/>
        </w:rPr>
        <w:t>征集要求</w:t>
      </w:r>
    </w:p>
    <w:p>
      <w:pPr>
        <w:spacing w:after="2" w:line="257" w:lineRule="auto"/>
        <w:ind w:right="4"/>
        <w:jc w:val="both"/>
        <w:rPr>
          <w:sz w:val="28"/>
          <w:szCs w:val="28"/>
        </w:rPr>
      </w:pPr>
      <w:r>
        <w:rPr>
          <w:rFonts w:hint="eastAsia" w:ascii="微软雅黑" w:hAnsi="微软雅黑" w:eastAsia="微软雅黑" w:cs="微软雅黑"/>
          <w:sz w:val="28"/>
          <w:szCs w:val="28"/>
        </w:rPr>
        <w:t>（一）</w:t>
      </w:r>
      <w:r>
        <w:rPr>
          <w:rFonts w:ascii="微软雅黑" w:hAnsi="微软雅黑" w:eastAsia="微软雅黑" w:cs="微软雅黑"/>
          <w:sz w:val="28"/>
          <w:szCs w:val="28"/>
        </w:rPr>
        <w:t>基本要求</w:t>
      </w:r>
    </w:p>
    <w:p>
      <w:pPr>
        <w:spacing w:after="36" w:line="227" w:lineRule="auto"/>
        <w:ind w:left="52" w:right="14" w:firstLine="816"/>
        <w:jc w:val="both"/>
        <w:rPr>
          <w:sz w:val="28"/>
          <w:szCs w:val="28"/>
        </w:rPr>
      </w:pPr>
      <w:r>
        <w:rPr>
          <w:rFonts w:ascii="微软雅黑" w:hAnsi="微软雅黑" w:eastAsia="微软雅黑" w:cs="微软雅黑"/>
          <w:sz w:val="28"/>
          <w:szCs w:val="28"/>
        </w:rPr>
        <w:t>1.课程资源应于2013年1月1日以后开发完成，课程内容能反映出最新的教育教学动态。</w:t>
      </w:r>
    </w:p>
    <w:p>
      <w:pPr>
        <w:spacing w:after="3" w:line="262" w:lineRule="auto"/>
        <w:ind w:left="10" w:right="631" w:hanging="10"/>
        <w:jc w:val="center"/>
        <w:rPr>
          <w:sz w:val="28"/>
          <w:szCs w:val="28"/>
        </w:rPr>
      </w:pPr>
      <w:r>
        <w:rPr>
          <w:rFonts w:ascii="微软雅黑" w:hAnsi="微软雅黑" w:eastAsia="微软雅黑" w:cs="微软雅黑"/>
          <w:sz w:val="28"/>
          <w:szCs w:val="28"/>
        </w:rPr>
        <w:t xml:space="preserve">      2．应征者必须对课程资源拥有著作权，或者取得著作权人</w:t>
      </w:r>
    </w:p>
    <w:p>
      <w:pPr>
        <w:spacing w:after="50" w:line="255" w:lineRule="auto"/>
        <w:ind w:left="-5" w:hanging="10"/>
        <w:jc w:val="both"/>
        <w:rPr>
          <w:sz w:val="28"/>
          <w:szCs w:val="28"/>
        </w:rPr>
      </w:pPr>
      <w:r>
        <w:rPr>
          <w:rFonts w:ascii="微软雅黑" w:hAnsi="微软雅黑" w:eastAsia="微软雅黑" w:cs="微软雅黑"/>
          <w:sz w:val="28"/>
          <w:szCs w:val="28"/>
        </w:rPr>
        <w:t>使用许可。</w:t>
      </w:r>
    </w:p>
    <w:p>
      <w:pPr>
        <w:spacing w:after="13" w:line="227" w:lineRule="auto"/>
        <w:ind w:left="52" w:right="14" w:firstLine="768"/>
        <w:jc w:val="both"/>
        <w:rPr>
          <w:sz w:val="28"/>
          <w:szCs w:val="28"/>
        </w:rPr>
      </w:pPr>
      <w:r>
        <w:rPr>
          <w:rFonts w:ascii="微软雅黑" w:hAnsi="微软雅黑" w:eastAsia="微软雅黑" w:cs="微软雅黑"/>
          <w:sz w:val="28"/>
          <w:szCs w:val="28"/>
        </w:rPr>
        <w:t>3</w:t>
      </w:r>
      <w:r>
        <w:rPr>
          <w:rFonts w:hint="eastAsia" w:ascii="微软雅黑" w:hAnsi="微软雅黑" w:eastAsia="微软雅黑" w:cs="微软雅黑"/>
          <w:sz w:val="28"/>
          <w:szCs w:val="28"/>
        </w:rPr>
        <w:t>.</w:t>
      </w:r>
      <w:r>
        <w:rPr>
          <w:rFonts w:ascii="微软雅黑" w:hAnsi="微软雅黑" w:eastAsia="微软雅黑" w:cs="微软雅黑"/>
          <w:sz w:val="28"/>
          <w:szCs w:val="28"/>
        </w:rPr>
        <w:t>课程资源应具有较强的实用性、针对性，符合国家有关课程标准的各项要求，无政治性、科学性、规范性错误。</w:t>
      </w:r>
    </w:p>
    <w:p>
      <w:pPr>
        <w:spacing w:after="60" w:line="222" w:lineRule="auto"/>
        <w:ind w:left="19" w:firstLine="768"/>
        <w:rPr>
          <w:sz w:val="28"/>
          <w:szCs w:val="28"/>
        </w:rPr>
      </w:pPr>
      <w:r>
        <w:rPr>
          <w:rFonts w:ascii="微软雅黑" w:hAnsi="微软雅黑" w:eastAsia="微软雅黑" w:cs="微软雅黑"/>
          <w:sz w:val="28"/>
          <w:szCs w:val="28"/>
        </w:rPr>
        <w:t>4</w:t>
      </w:r>
      <w:r>
        <w:rPr>
          <w:rFonts w:hint="eastAsia" w:ascii="微软雅黑" w:hAnsi="微软雅黑" w:eastAsia="微软雅黑" w:cs="微软雅黑"/>
          <w:sz w:val="28"/>
          <w:szCs w:val="28"/>
        </w:rPr>
        <w:t>.</w:t>
      </w:r>
      <w:r>
        <w:rPr>
          <w:rFonts w:ascii="微软雅黑" w:hAnsi="微软雅黑" w:eastAsia="微软雅黑" w:cs="微软雅黑"/>
          <w:sz w:val="28"/>
          <w:szCs w:val="28"/>
        </w:rPr>
        <w:t>申报的课程资源应具有一定的可推广性，适合教师网络远程培训需求，呈现网络培训特色，具有应用于本区域教师网络培训典型案例的资源优先考虑。</w:t>
      </w:r>
    </w:p>
    <w:p>
      <w:pPr>
        <w:pStyle w:val="6"/>
        <w:numPr>
          <w:ilvl w:val="0"/>
          <w:numId w:val="2"/>
        </w:numPr>
        <w:spacing w:after="2" w:line="257" w:lineRule="auto"/>
        <w:ind w:right="4" w:firstLineChars="0"/>
        <w:jc w:val="both"/>
        <w:rPr>
          <w:sz w:val="28"/>
          <w:szCs w:val="28"/>
        </w:rPr>
      </w:pPr>
      <w:r>
        <w:rPr>
          <w:rFonts w:ascii="微软雅黑" w:hAnsi="微软雅黑" w:eastAsia="微软雅黑" w:cs="微软雅黑"/>
          <w:sz w:val="28"/>
          <w:szCs w:val="28"/>
        </w:rPr>
        <w:t>课程要求</w:t>
      </w:r>
    </w:p>
    <w:p>
      <w:pPr>
        <w:spacing w:after="36" w:line="227" w:lineRule="auto"/>
        <w:ind w:left="52" w:right="14" w:firstLine="605"/>
        <w:jc w:val="both"/>
        <w:rPr>
          <w:sz w:val="28"/>
          <w:szCs w:val="28"/>
        </w:rPr>
      </w:pPr>
      <w:r>
        <w:rPr>
          <w:rFonts w:ascii="微软雅黑" w:hAnsi="微软雅黑" w:eastAsia="微软雅黑" w:cs="微软雅黑"/>
          <w:sz w:val="28"/>
          <w:szCs w:val="28"/>
        </w:rPr>
        <w:t>1.课程资源名称要明确，应尽可能反映课程的主要内容：如</w:t>
      </w:r>
      <w:r>
        <w:rPr>
          <w:sz w:val="28"/>
          <w:szCs w:val="28"/>
        </w:rPr>
        <w:drawing>
          <wp:inline distT="0" distB="0" distL="0" distR="0">
            <wp:extent cx="17780" cy="109220"/>
            <wp:effectExtent l="0" t="0" r="1270" b="5080"/>
            <wp:docPr id="37033" name="Picture 37033"/>
            <wp:cNvGraphicFramePr/>
            <a:graphic xmlns:a="http://schemas.openxmlformats.org/drawingml/2006/main">
              <a:graphicData uri="http://schemas.openxmlformats.org/drawingml/2006/picture">
                <pic:pic xmlns:pic="http://schemas.openxmlformats.org/drawingml/2006/picture">
                  <pic:nvPicPr>
                    <pic:cNvPr id="37033" name="Picture 37033"/>
                    <pic:cNvPicPr/>
                  </pic:nvPicPr>
                  <pic:blipFill>
                    <a:blip r:embed="rId4"/>
                    <a:stretch>
                      <a:fillRect/>
                    </a:stretch>
                  </pic:blipFill>
                  <pic:spPr>
                    <a:xfrm>
                      <a:off x="0" y="0"/>
                      <a:ext cx="18297" cy="109738"/>
                    </a:xfrm>
                    <a:prstGeom prst="rect">
                      <a:avLst/>
                    </a:prstGeom>
                  </pic:spPr>
                </pic:pic>
              </a:graphicData>
            </a:graphic>
          </wp:inline>
        </w:drawing>
      </w:r>
      <w:r>
        <w:rPr>
          <w:rFonts w:ascii="微软雅黑" w:hAnsi="微软雅黑" w:eastAsia="微软雅黑" w:cs="微软雅黑"/>
          <w:sz w:val="28"/>
          <w:szCs w:val="28"/>
        </w:rPr>
        <w:t>留守儿童与教育、新入职教师专题培训。</w:t>
      </w:r>
    </w:p>
    <w:p>
      <w:pPr>
        <w:spacing w:after="10" w:line="227" w:lineRule="auto"/>
        <w:ind w:left="52" w:right="14" w:firstLine="605"/>
        <w:jc w:val="both"/>
        <w:rPr>
          <w:sz w:val="28"/>
          <w:szCs w:val="28"/>
        </w:rPr>
      </w:pPr>
      <w:r>
        <w:rPr>
          <w:rFonts w:ascii="微软雅黑" w:hAnsi="微软雅黑" w:eastAsia="微软雅黑" w:cs="微软雅黑"/>
          <w:sz w:val="28"/>
          <w:szCs w:val="28"/>
        </w:rPr>
        <w:t>2</w:t>
      </w:r>
      <w:r>
        <w:rPr>
          <w:rFonts w:hint="eastAsia" w:ascii="微软雅黑" w:hAnsi="微软雅黑" w:eastAsia="微软雅黑" w:cs="微软雅黑"/>
          <w:sz w:val="28"/>
          <w:szCs w:val="28"/>
        </w:rPr>
        <w:t>.</w:t>
      </w:r>
      <w:r>
        <w:rPr>
          <w:rFonts w:ascii="微软雅黑" w:hAnsi="微软雅黑" w:eastAsia="微软雅黑" w:cs="微软雅黑"/>
          <w:sz w:val="28"/>
          <w:szCs w:val="28"/>
        </w:rPr>
        <w:t>课程资源内容要切合教师、校（园）长的专业发展需求，注重问题导向和实践取向，坚持以问题为核心，以案例为载体。未完成或开发中课程内容不可列入课程资源中。</w:t>
      </w:r>
    </w:p>
    <w:p>
      <w:pPr>
        <w:spacing w:after="36" w:line="227" w:lineRule="auto"/>
        <w:ind w:left="52" w:right="14" w:firstLine="605"/>
        <w:jc w:val="both"/>
        <w:rPr>
          <w:sz w:val="28"/>
          <w:szCs w:val="28"/>
        </w:rPr>
      </w:pPr>
      <w:r>
        <w:rPr>
          <w:rFonts w:ascii="微软雅黑" w:hAnsi="微软雅黑" w:eastAsia="微软雅黑" w:cs="微软雅黑"/>
          <w:sz w:val="28"/>
          <w:szCs w:val="28"/>
        </w:rPr>
        <w:t>3.每门课程应提供课程视频时长、主要内容说明。每门课程资源网包括：微课资源、视频资源、文本资源、教辅资源。课程中视频资源可碎片化分段呈现，单个视频时间总长不超过一个半小时为宜，40分钟为1学时。微课按视频时间累积40分钟为1学时，视频中不可出现商业</w:t>
      </w:r>
      <w:r>
        <w:rPr>
          <w:rFonts w:hint="eastAsia" w:ascii="微软雅黑" w:hAnsi="微软雅黑" w:eastAsia="微软雅黑" w:cs="微软雅黑"/>
          <w:sz w:val="28"/>
          <w:szCs w:val="28"/>
        </w:rPr>
        <w:t>l</w:t>
      </w:r>
      <w:r>
        <w:rPr>
          <w:rFonts w:ascii="微软雅黑" w:hAnsi="微软雅黑" w:eastAsia="微软雅黑" w:cs="微软雅黑"/>
          <w:sz w:val="28"/>
          <w:szCs w:val="28"/>
        </w:rPr>
        <w:t>ogo或商业背景画面。</w:t>
      </w:r>
    </w:p>
    <w:p>
      <w:pPr>
        <w:spacing w:after="2" w:line="227" w:lineRule="auto"/>
        <w:ind w:left="52" w:right="14" w:firstLine="605"/>
        <w:jc w:val="both"/>
        <w:rPr>
          <w:sz w:val="28"/>
          <w:szCs w:val="28"/>
        </w:rPr>
      </w:pPr>
      <w:r>
        <w:rPr>
          <w:rFonts w:ascii="微软雅黑" w:hAnsi="微软雅黑" w:eastAsia="微软雅黑" w:cs="微软雅黑"/>
          <w:sz w:val="28"/>
          <w:szCs w:val="28"/>
        </w:rPr>
        <w:t>4</w:t>
      </w:r>
      <w:r>
        <w:rPr>
          <w:rFonts w:hint="eastAsia" w:ascii="微软雅黑" w:hAnsi="微软雅黑" w:eastAsia="微软雅黑" w:cs="微软雅黑"/>
          <w:sz w:val="28"/>
          <w:szCs w:val="28"/>
        </w:rPr>
        <w:t>.</w:t>
      </w:r>
      <w:r>
        <w:rPr>
          <w:rFonts w:ascii="微软雅黑" w:hAnsi="微软雅黑" w:eastAsia="微软雅黑" w:cs="微软雅黑"/>
          <w:sz w:val="28"/>
          <w:szCs w:val="28"/>
        </w:rPr>
        <w:t>课程资源要有明确的课程学习目标和完整的课程纲要。教学设计科学，内容编排合理，同时需配备与课程资源相配套的作业题与讨论题。原则上每个学习视频均需配有依据视频内容及学科知识设计的客观题3</w:t>
      </w:r>
      <w:r>
        <w:rPr>
          <w:rFonts w:hint="eastAsia" w:ascii="微软雅黑" w:hAnsi="微软雅黑" w:eastAsia="微软雅黑" w:cs="微软雅黑"/>
          <w:sz w:val="28"/>
          <w:szCs w:val="28"/>
        </w:rPr>
        <w:t>-</w:t>
      </w:r>
      <w:r>
        <w:rPr>
          <w:rFonts w:ascii="微软雅黑" w:hAnsi="微软雅黑" w:eastAsia="微软雅黑" w:cs="微软雅黑"/>
          <w:sz w:val="28"/>
          <w:szCs w:val="28"/>
        </w:rPr>
        <w:t>5</w:t>
      </w:r>
      <w:r>
        <w:rPr>
          <w:rFonts w:hint="eastAsia" w:ascii="微软雅黑" w:hAnsi="微软雅黑" w:eastAsia="微软雅黑" w:cs="微软雅黑"/>
          <w:sz w:val="28"/>
          <w:szCs w:val="28"/>
        </w:rPr>
        <w:t>个</w:t>
      </w:r>
      <w:r>
        <w:rPr>
          <w:rFonts w:ascii="微软雅黑" w:hAnsi="微软雅黑" w:eastAsia="微软雅黑" w:cs="微软雅黑"/>
          <w:sz w:val="28"/>
          <w:szCs w:val="28"/>
        </w:rPr>
        <w:t>（含</w:t>
      </w:r>
      <w:r>
        <w:rPr>
          <w:rFonts w:hint="eastAsia" w:ascii="微软雅黑" w:hAnsi="微软雅黑" w:eastAsia="微软雅黑" w:cs="微软雅黑"/>
          <w:sz w:val="28"/>
          <w:szCs w:val="28"/>
        </w:rPr>
        <w:t>答</w:t>
      </w:r>
      <w:r>
        <w:rPr>
          <w:rFonts w:ascii="微软雅黑" w:hAnsi="微软雅黑" w:eastAsia="微软雅黑" w:cs="微软雅黑"/>
          <w:sz w:val="28"/>
          <w:szCs w:val="28"/>
        </w:rPr>
        <w:t>案），主观题1 -3个（含答题要点）。</w:t>
      </w:r>
    </w:p>
    <w:p>
      <w:pPr>
        <w:spacing w:after="2" w:line="257" w:lineRule="auto"/>
        <w:ind w:right="4"/>
        <w:jc w:val="both"/>
        <w:rPr>
          <w:rFonts w:ascii="微软雅黑" w:hAnsi="微软雅黑" w:eastAsia="微软雅黑" w:cs="微软雅黑"/>
          <w:sz w:val="28"/>
          <w:szCs w:val="28"/>
        </w:rPr>
      </w:pPr>
      <w:r>
        <w:rPr>
          <w:rFonts w:hint="eastAsia" w:ascii="微软雅黑" w:hAnsi="微软雅黑" w:eastAsia="微软雅黑" w:cs="微软雅黑"/>
          <w:sz w:val="28"/>
          <w:szCs w:val="28"/>
        </w:rPr>
        <w:t>（三）技</w:t>
      </w:r>
      <w:r>
        <w:rPr>
          <w:rFonts w:ascii="微软雅黑" w:hAnsi="微软雅黑" w:eastAsia="微软雅黑" w:cs="微软雅黑"/>
          <w:sz w:val="28"/>
          <w:szCs w:val="28"/>
        </w:rPr>
        <w:t>术要求</w:t>
      </w:r>
    </w:p>
    <w:p>
      <w:pPr>
        <w:spacing w:after="2" w:line="227" w:lineRule="auto"/>
        <w:ind w:left="52" w:right="14" w:firstLine="605"/>
        <w:jc w:val="both"/>
        <w:rPr>
          <w:rFonts w:ascii="微软雅黑" w:hAnsi="微软雅黑" w:eastAsia="微软雅黑" w:cs="微软雅黑"/>
          <w:sz w:val="28"/>
          <w:szCs w:val="28"/>
        </w:rPr>
      </w:pPr>
      <w:r>
        <w:rPr>
          <w:rFonts w:ascii="微软雅黑" w:hAnsi="微软雅黑" w:eastAsia="微软雅黑" w:cs="微软雅黑"/>
          <w:sz w:val="28"/>
          <w:szCs w:val="28"/>
        </w:rPr>
        <w:t>利用现代教育技术手段，能充分而恰当地通过文字、图形、图像、动画、音频、视频等表现形式，提供恰当的信息资源和信息处理手段。为保障课程资源能在江苏省中小学教师培训平台上正常使用，课程资源必须满足以下条件：</w:t>
      </w:r>
    </w:p>
    <w:p>
      <w:pPr>
        <w:spacing w:after="36" w:line="227" w:lineRule="auto"/>
        <w:ind w:left="52" w:right="115" w:firstLine="807"/>
        <w:jc w:val="both"/>
        <w:rPr>
          <w:sz w:val="28"/>
          <w:szCs w:val="28"/>
        </w:rPr>
      </w:pPr>
      <w:r>
        <w:rPr>
          <w:rFonts w:ascii="微软雅黑" w:hAnsi="微软雅黑" w:eastAsia="微软雅黑" w:cs="微软雅黑"/>
          <w:sz w:val="28"/>
          <w:szCs w:val="28"/>
        </w:rPr>
        <w:t>1 .视频为数字压缩格式（建议MP4），编码要求：视频编码H264，帧数25</w:t>
      </w:r>
      <w:r>
        <w:rPr>
          <w:rFonts w:hint="eastAsia" w:ascii="微软雅黑" w:hAnsi="微软雅黑" w:eastAsia="微软雅黑" w:cs="微软雅黑"/>
          <w:sz w:val="28"/>
          <w:szCs w:val="28"/>
        </w:rPr>
        <w:t>f</w:t>
      </w:r>
      <w:r>
        <w:rPr>
          <w:rFonts w:ascii="微软雅黑" w:hAnsi="微软雅黑" w:eastAsia="微软雅黑" w:cs="微软雅黑"/>
          <w:sz w:val="28"/>
          <w:szCs w:val="28"/>
        </w:rPr>
        <w:t>ps，分辨率不低于320</w:t>
      </w:r>
      <w:r>
        <w:rPr>
          <w:rFonts w:hint="eastAsia" w:ascii="微软雅黑" w:hAnsi="微软雅黑" w:eastAsia="微软雅黑" w:cs="微软雅黑"/>
          <w:sz w:val="28"/>
          <w:szCs w:val="28"/>
        </w:rPr>
        <w:t>×</w:t>
      </w:r>
      <w:r>
        <w:rPr>
          <w:rFonts w:ascii="微软雅黑" w:hAnsi="微软雅黑" w:eastAsia="微软雅黑" w:cs="微软雅黑"/>
          <w:sz w:val="28"/>
          <w:szCs w:val="28"/>
        </w:rPr>
        <w:t xml:space="preserve"> 40，比特率256kbps，视频应保证在电脑上观看图像清楚。</w:t>
      </w:r>
    </w:p>
    <w:p>
      <w:pPr>
        <w:spacing w:after="0" w:line="227" w:lineRule="auto"/>
        <w:ind w:left="52" w:right="14" w:firstLine="768"/>
        <w:jc w:val="both"/>
        <w:rPr>
          <w:sz w:val="28"/>
          <w:szCs w:val="28"/>
        </w:rPr>
      </w:pPr>
      <w:r>
        <w:rPr>
          <w:rFonts w:ascii="微软雅黑" w:hAnsi="微软雅黑" w:eastAsia="微软雅黑" w:cs="微软雅黑"/>
          <w:sz w:val="28"/>
          <w:szCs w:val="28"/>
        </w:rPr>
        <w:t>2．音频指标：左右声道，声音清晰，无底噪。节目声音电平不应超过0VU，瞬间电平允许达到+3VU。</w:t>
      </w:r>
    </w:p>
    <w:p>
      <w:pPr>
        <w:spacing w:after="0" w:line="227" w:lineRule="auto"/>
        <w:ind w:left="52" w:right="14" w:firstLine="768"/>
        <w:jc w:val="both"/>
        <w:rPr>
          <w:sz w:val="28"/>
          <w:szCs w:val="28"/>
        </w:rPr>
      </w:pPr>
      <w:r>
        <w:rPr>
          <w:rFonts w:ascii="微软雅黑" w:hAnsi="微软雅黑" w:eastAsia="微软雅黑" w:cs="微软雅黑"/>
          <w:sz w:val="28"/>
          <w:szCs w:val="28"/>
        </w:rPr>
        <w:t>3</w:t>
      </w:r>
      <w:r>
        <w:rPr>
          <w:rFonts w:hint="eastAsia" w:ascii="微软雅黑" w:hAnsi="微软雅黑" w:eastAsia="微软雅黑" w:cs="微软雅黑"/>
          <w:sz w:val="28"/>
          <w:szCs w:val="28"/>
        </w:rPr>
        <w:t>．</w:t>
      </w:r>
      <w:r>
        <w:rPr>
          <w:rFonts w:ascii="微软雅黑" w:hAnsi="微软雅黑" w:eastAsia="微软雅黑" w:cs="微软雅黑"/>
          <w:sz w:val="28"/>
          <w:szCs w:val="28"/>
        </w:rPr>
        <w:t>文档应采用MicrosoftOffice、AdobePDFeader等主流软件支持的格式，如：.doc</w:t>
      </w:r>
      <w:r>
        <w:rPr>
          <w:rFonts w:hint="eastAsia" w:ascii="微软雅黑" w:hAnsi="微软雅黑" w:eastAsia="微软雅黑" w:cs="微软雅黑"/>
          <w:sz w:val="28"/>
          <w:szCs w:val="28"/>
        </w:rPr>
        <w:t>、</w:t>
      </w:r>
      <w:r>
        <w:rPr>
          <w:rFonts w:ascii="微软雅黑" w:hAnsi="微软雅黑" w:eastAsia="微软雅黑" w:cs="微软雅黑"/>
          <w:sz w:val="28"/>
          <w:szCs w:val="28"/>
        </w:rPr>
        <w:t xml:space="preserve"> .docx</w:t>
      </w:r>
      <w:r>
        <w:rPr>
          <w:rFonts w:hint="eastAsia" w:ascii="微软雅黑" w:hAnsi="微软雅黑" w:eastAsia="微软雅黑" w:cs="微软雅黑"/>
          <w:sz w:val="28"/>
          <w:szCs w:val="28"/>
        </w:rPr>
        <w:t>、</w:t>
      </w:r>
      <w:r>
        <w:rPr>
          <w:rFonts w:ascii="微软雅黑" w:hAnsi="微软雅黑" w:eastAsia="微软雅黑" w:cs="微软雅黑"/>
          <w:sz w:val="28"/>
          <w:szCs w:val="28"/>
        </w:rPr>
        <w:t xml:space="preserve"> .ppt</w:t>
      </w:r>
      <w:r>
        <w:rPr>
          <w:rFonts w:hint="eastAsia" w:ascii="微软雅黑" w:hAnsi="微软雅黑" w:eastAsia="微软雅黑" w:cs="微软雅黑"/>
          <w:sz w:val="28"/>
          <w:szCs w:val="28"/>
        </w:rPr>
        <w:t>、</w:t>
      </w:r>
      <w:r>
        <w:rPr>
          <w:rFonts w:ascii="微软雅黑" w:hAnsi="微软雅黑" w:eastAsia="微软雅黑" w:cs="微软雅黑"/>
          <w:sz w:val="28"/>
          <w:szCs w:val="28"/>
        </w:rPr>
        <w:t>.pptx</w:t>
      </w:r>
      <w:r>
        <w:rPr>
          <w:rFonts w:hint="eastAsia" w:ascii="微软雅黑" w:hAnsi="微软雅黑" w:eastAsia="微软雅黑" w:cs="微软雅黑"/>
          <w:sz w:val="28"/>
          <w:szCs w:val="28"/>
        </w:rPr>
        <w:t>、</w:t>
      </w:r>
      <w:r>
        <w:rPr>
          <w:rFonts w:ascii="微软雅黑" w:hAnsi="微软雅黑" w:eastAsia="微软雅黑" w:cs="微软雅黑"/>
          <w:sz w:val="28"/>
          <w:szCs w:val="28"/>
        </w:rPr>
        <w:t>.pdf等。</w:t>
      </w:r>
    </w:p>
    <w:p>
      <w:pPr>
        <w:spacing w:after="0" w:line="227" w:lineRule="auto"/>
        <w:ind w:left="52" w:right="115" w:firstLine="768"/>
        <w:jc w:val="both"/>
        <w:rPr>
          <w:sz w:val="28"/>
          <w:szCs w:val="28"/>
        </w:rPr>
      </w:pPr>
      <w:r>
        <w:rPr>
          <w:rFonts w:ascii="微软雅黑" w:hAnsi="微软雅黑" w:eastAsia="微软雅黑" w:cs="微软雅黑"/>
          <w:sz w:val="28"/>
          <w:szCs w:val="28"/>
        </w:rPr>
        <w:t>4</w:t>
      </w:r>
      <w:r>
        <w:rPr>
          <w:rFonts w:hint="eastAsia" w:ascii="微软雅黑" w:hAnsi="微软雅黑" w:eastAsia="微软雅黑" w:cs="微软雅黑"/>
          <w:sz w:val="28"/>
          <w:szCs w:val="28"/>
        </w:rPr>
        <w:t>．</w:t>
      </w:r>
      <w:r>
        <w:rPr>
          <w:rFonts w:ascii="微软雅黑" w:hAnsi="微软雅黑" w:eastAsia="微软雅黑" w:cs="微软雅黑"/>
          <w:sz w:val="28"/>
          <w:szCs w:val="28"/>
        </w:rPr>
        <w:t>课程可以根据学科内容的需要，结合在线学习特点，选择恰当的媒体表现形式（视频、动画、图片、PDF、word、</w:t>
      </w:r>
      <w:r>
        <w:rPr>
          <w:rFonts w:hint="eastAsia" w:ascii="微软雅黑" w:hAnsi="微软雅黑" w:eastAsia="微软雅黑" w:cs="微软雅黑"/>
          <w:sz w:val="28"/>
          <w:szCs w:val="28"/>
        </w:rPr>
        <w:t>p</w:t>
      </w:r>
      <w:r>
        <w:rPr>
          <w:rFonts w:ascii="微软雅黑" w:hAnsi="微软雅黑" w:eastAsia="微软雅黑" w:cs="微软雅黑"/>
          <w:sz w:val="28"/>
          <w:szCs w:val="28"/>
        </w:rPr>
        <w:t>pt</w:t>
      </w:r>
      <w:r>
        <w:rPr>
          <w:rFonts w:hint="eastAsia" w:ascii="微软雅黑" w:hAnsi="微软雅黑" w:eastAsia="微软雅黑" w:cs="微软雅黑"/>
          <w:sz w:val="28"/>
          <w:szCs w:val="28"/>
        </w:rPr>
        <w:t>）</w:t>
      </w:r>
      <w:r>
        <w:rPr>
          <w:rFonts w:ascii="微软雅黑" w:hAnsi="微软雅黑" w:eastAsia="微软雅黑" w:cs="微软雅黑"/>
          <w:sz w:val="28"/>
          <w:szCs w:val="28"/>
        </w:rPr>
        <w:t>内容精炼，表述准确，符号规范。</w:t>
      </w:r>
    </w:p>
    <w:p>
      <w:pPr>
        <w:spacing w:after="0" w:line="227" w:lineRule="auto"/>
        <w:ind w:left="52" w:right="14" w:firstLine="788"/>
        <w:jc w:val="both"/>
        <w:rPr>
          <w:sz w:val="28"/>
          <w:szCs w:val="28"/>
        </w:rPr>
      </w:pPr>
      <w:r>
        <w:rPr>
          <w:rFonts w:ascii="微软雅黑" w:hAnsi="微软雅黑" w:eastAsia="微软雅黑" w:cs="微软雅黑"/>
          <w:sz w:val="28"/>
          <w:szCs w:val="28"/>
        </w:rPr>
        <w:t>5</w:t>
      </w:r>
      <w:r>
        <w:rPr>
          <w:rFonts w:hint="eastAsia" w:ascii="微软雅黑" w:hAnsi="微软雅黑" w:eastAsia="微软雅黑" w:cs="微软雅黑"/>
          <w:sz w:val="28"/>
          <w:szCs w:val="28"/>
        </w:rPr>
        <w:t>．</w:t>
      </w:r>
      <w:r>
        <w:rPr>
          <w:rFonts w:ascii="微软雅黑" w:hAnsi="微软雅黑" w:eastAsia="微软雅黑" w:cs="微软雅黑"/>
          <w:sz w:val="28"/>
          <w:szCs w:val="28"/>
        </w:rPr>
        <w:t>课程资源的色彩应与课程平台搭配协调、页面信息量适度，学习负荷适度，适合学习者使用。</w:t>
      </w:r>
    </w:p>
    <w:p>
      <w:pPr>
        <w:spacing w:after="36" w:line="227" w:lineRule="auto"/>
        <w:ind w:left="52" w:right="14" w:firstLine="768"/>
        <w:jc w:val="both"/>
        <w:rPr>
          <w:sz w:val="28"/>
          <w:szCs w:val="28"/>
        </w:rPr>
      </w:pPr>
      <w:r>
        <w:rPr>
          <w:rFonts w:ascii="微软雅黑" w:hAnsi="微软雅黑" w:eastAsia="微软雅黑" w:cs="微软雅黑"/>
          <w:sz w:val="28"/>
          <w:szCs w:val="28"/>
        </w:rPr>
        <w:t>6．所有文件的链接等都是相对位置，不能对端口、虚拟目录有特殊要求。课件浏览不需要额外的动态脚本。</w:t>
      </w:r>
    </w:p>
    <w:p>
      <w:pPr>
        <w:spacing w:after="0"/>
        <w:ind w:left="404" w:right="644" w:hanging="10"/>
        <w:jc w:val="center"/>
        <w:rPr>
          <w:sz w:val="28"/>
          <w:szCs w:val="28"/>
        </w:rPr>
      </w:pPr>
      <w:r>
        <w:rPr>
          <w:rFonts w:ascii="微软雅黑" w:hAnsi="微软雅黑" w:eastAsia="微软雅黑" w:cs="微软雅黑"/>
          <w:sz w:val="28"/>
          <w:szCs w:val="28"/>
        </w:rPr>
        <w:t>7．所有课件必须都可以在pc端和移动端正常浏览。</w:t>
      </w:r>
    </w:p>
    <w:p>
      <w:pPr>
        <w:spacing w:after="0"/>
        <w:ind w:left="893"/>
        <w:rPr>
          <w:sz w:val="28"/>
          <w:szCs w:val="28"/>
        </w:rPr>
      </w:pPr>
      <w:r>
        <w:rPr>
          <w:rFonts w:ascii="微软雅黑" w:hAnsi="微软雅黑" w:eastAsia="微软雅黑" w:cs="微软雅黑"/>
          <w:sz w:val="28"/>
          <w:szCs w:val="28"/>
        </w:rPr>
        <w:t>四、组织实施</w:t>
      </w:r>
    </w:p>
    <w:p>
      <w:pPr>
        <w:spacing w:after="36" w:line="227" w:lineRule="auto"/>
        <w:ind w:left="125" w:right="14" w:firstLine="807"/>
        <w:jc w:val="both"/>
        <w:rPr>
          <w:sz w:val="28"/>
          <w:szCs w:val="28"/>
        </w:rPr>
      </w:pPr>
      <w:r>
        <w:rPr>
          <w:rFonts w:ascii="微软雅黑" w:hAnsi="微软雅黑" w:eastAsia="微软雅黑" w:cs="微软雅黑"/>
          <w:sz w:val="28"/>
          <w:szCs w:val="28"/>
        </w:rPr>
        <w:t>1.各设区市教育局、各普通高校分别负责本行政区域、本校的课程资源征集组织工作，将征集到的课程资源进行初审后，填写汇总表（附件1），于2018年4月</w:t>
      </w:r>
      <w:r>
        <w:rPr>
          <w:rFonts w:hint="eastAsia" w:ascii="微软雅黑" w:hAnsi="微软雅黑" w:eastAsia="微软雅黑" w:cs="微软雅黑"/>
          <w:sz w:val="28"/>
          <w:szCs w:val="28"/>
        </w:rPr>
        <w:t>1</w:t>
      </w:r>
      <w:r>
        <w:rPr>
          <w:rFonts w:ascii="微软雅黑" w:hAnsi="微软雅黑" w:eastAsia="微软雅黑" w:cs="微软雅黑"/>
          <w:sz w:val="28"/>
          <w:szCs w:val="28"/>
        </w:rPr>
        <w:t>5日前统一报送江苏省教育网络安全和信息化领导小组办公室。</w:t>
      </w:r>
    </w:p>
    <w:p>
      <w:pPr>
        <w:spacing w:after="36" w:line="227" w:lineRule="auto"/>
        <w:ind w:left="125" w:right="14" w:firstLine="807"/>
        <w:jc w:val="both"/>
        <w:rPr>
          <w:rFonts w:hint="eastAsia" w:ascii="微软雅黑" w:hAnsi="微软雅黑" w:eastAsia="微软雅黑" w:cs="微软雅黑"/>
          <w:sz w:val="28"/>
          <w:szCs w:val="28"/>
        </w:rPr>
      </w:pPr>
      <w:r>
        <w:rPr>
          <w:rFonts w:ascii="微软雅黑" w:hAnsi="微软雅黑" w:eastAsia="微软雅黑" w:cs="微软雅黑"/>
          <w:sz w:val="28"/>
          <w:szCs w:val="28"/>
        </w:rPr>
        <w:t>2</w:t>
      </w:r>
      <w:r>
        <w:rPr>
          <w:rFonts w:hint="eastAsia" w:ascii="微软雅黑" w:hAnsi="微软雅黑" w:eastAsia="微软雅黑" w:cs="微软雅黑"/>
          <w:sz w:val="28"/>
          <w:szCs w:val="28"/>
        </w:rPr>
        <w:t>.</w:t>
      </w:r>
      <w:r>
        <w:rPr>
          <w:rFonts w:ascii="微软雅黑" w:hAnsi="微软雅黑" w:eastAsia="微软雅黑" w:cs="微软雅黑"/>
          <w:sz w:val="28"/>
          <w:szCs w:val="28"/>
        </w:rPr>
        <w:t>申报者必须拥有课程资源著作权或者取得著作权人使用许可，并填写申报表（</w:t>
      </w:r>
      <w:r>
        <w:rPr>
          <w:rFonts w:hint="eastAsia" w:ascii="微软雅黑" w:hAnsi="微软雅黑" w:eastAsia="微软雅黑" w:cs="微软雅黑"/>
          <w:sz w:val="28"/>
          <w:szCs w:val="28"/>
        </w:rPr>
        <w:t>附</w:t>
      </w:r>
      <w:r>
        <w:rPr>
          <w:rFonts w:ascii="微软雅黑" w:hAnsi="微软雅黑" w:eastAsia="微软雅黑" w:cs="微软雅黑"/>
          <w:sz w:val="28"/>
          <w:szCs w:val="28"/>
        </w:rPr>
        <w:t>件2）连同课程样本（存储在一个u盘或移动光盘）一并提交上报</w:t>
      </w:r>
      <w:r>
        <w:rPr>
          <w:rFonts w:hint="eastAsia" w:ascii="微软雅黑" w:hAnsi="微软雅黑" w:eastAsia="微软雅黑" w:cs="微软雅黑"/>
          <w:sz w:val="28"/>
          <w:szCs w:val="28"/>
        </w:rPr>
        <w:t>。</w:t>
      </w:r>
      <w:r>
        <w:rPr>
          <w:rFonts w:ascii="微软雅黑" w:hAnsi="微软雅黑" w:eastAsia="微软雅黑" w:cs="微软雅黑"/>
          <w:sz w:val="28"/>
          <w:szCs w:val="28"/>
        </w:rPr>
        <w:t>其中，取得著作权人使用许可的，必须提供相关授权证明材料</w:t>
      </w:r>
      <w:r>
        <w:rPr>
          <w:rFonts w:hint="eastAsia" w:ascii="微软雅黑" w:hAnsi="微软雅黑" w:eastAsia="微软雅黑" w:cs="微软雅黑"/>
          <w:sz w:val="28"/>
          <w:szCs w:val="28"/>
        </w:rPr>
        <w:t>。</w:t>
      </w:r>
    </w:p>
    <w:p>
      <w:pPr>
        <w:spacing w:after="6" w:line="255" w:lineRule="auto"/>
        <w:ind w:left="-15" w:firstLine="605"/>
        <w:jc w:val="both"/>
        <w:rPr>
          <w:sz w:val="28"/>
          <w:szCs w:val="28"/>
        </w:rPr>
      </w:pPr>
      <w:r>
        <w:rPr>
          <w:rFonts w:ascii="微软雅黑" w:hAnsi="微软雅黑" w:eastAsia="微软雅黑" w:cs="微软雅黑"/>
          <w:sz w:val="28"/>
          <w:szCs w:val="28"/>
        </w:rPr>
        <w:t>3</w:t>
      </w:r>
      <w:r>
        <w:rPr>
          <w:rFonts w:hint="eastAsia" w:ascii="微软雅黑" w:hAnsi="微软雅黑" w:eastAsia="微软雅黑" w:cs="微软雅黑"/>
          <w:sz w:val="28"/>
          <w:szCs w:val="28"/>
        </w:rPr>
        <w:t>．</w:t>
      </w:r>
      <w:r>
        <w:rPr>
          <w:rFonts w:ascii="微软雅黑" w:hAnsi="微软雅黑" w:eastAsia="微软雅黑" w:cs="微软雅黑"/>
          <w:sz w:val="28"/>
          <w:szCs w:val="28"/>
        </w:rPr>
        <w:t>对所有申报的课程资源将组织专家进行评审，评审结果将在江苏教师教育网公开公布。</w:t>
      </w:r>
    </w:p>
    <w:p>
      <w:pPr>
        <w:spacing w:after="6" w:line="255" w:lineRule="auto"/>
        <w:ind w:left="-15" w:firstLine="595"/>
        <w:jc w:val="both"/>
        <w:rPr>
          <w:sz w:val="28"/>
          <w:szCs w:val="28"/>
        </w:rPr>
      </w:pPr>
      <w:r>
        <w:rPr>
          <w:rFonts w:ascii="微软雅黑" w:hAnsi="微软雅黑" w:eastAsia="微软雅黑" w:cs="微软雅黑"/>
          <w:sz w:val="28"/>
          <w:szCs w:val="28"/>
        </w:rPr>
        <w:t>4</w:t>
      </w:r>
      <w:r>
        <w:rPr>
          <w:rFonts w:hint="eastAsia" w:ascii="微软雅黑" w:hAnsi="微软雅黑" w:eastAsia="微软雅黑" w:cs="微软雅黑"/>
          <w:sz w:val="28"/>
          <w:szCs w:val="28"/>
        </w:rPr>
        <w:t>．</w:t>
      </w:r>
      <w:r>
        <w:rPr>
          <w:rFonts w:ascii="微软雅黑" w:hAnsi="微软雅黑" w:eastAsia="微软雅黑" w:cs="微软雅黑"/>
          <w:sz w:val="28"/>
          <w:szCs w:val="28"/>
        </w:rPr>
        <w:t>对入选的优秀课程，申报者须按照评审意见进行修改与完善后，交由省教育网络安全和信息化领导小组办公室导入江苏教师教育陋师训平台，供全省教师培训使用。</w:t>
      </w:r>
    </w:p>
    <w:p>
      <w:pPr>
        <w:spacing w:after="36" w:line="227" w:lineRule="auto"/>
        <w:ind w:left="52" w:right="14" w:firstLine="595"/>
        <w:jc w:val="both"/>
        <w:rPr>
          <w:sz w:val="28"/>
          <w:szCs w:val="28"/>
        </w:rPr>
      </w:pPr>
      <w:r>
        <w:rPr>
          <w:rFonts w:ascii="微软雅黑" w:hAnsi="微软雅黑" w:eastAsia="微软雅黑" w:cs="微软雅黑"/>
          <w:sz w:val="28"/>
          <w:szCs w:val="28"/>
        </w:rPr>
        <w:t>5</w:t>
      </w:r>
      <w:r>
        <w:rPr>
          <w:rFonts w:hint="eastAsia" w:ascii="微软雅黑" w:hAnsi="微软雅黑" w:eastAsia="微软雅黑" w:cs="微软雅黑"/>
          <w:sz w:val="28"/>
          <w:szCs w:val="28"/>
        </w:rPr>
        <w:t>．</w:t>
      </w:r>
      <w:r>
        <w:rPr>
          <w:rFonts w:ascii="微软雅黑" w:hAnsi="微软雅黑" w:eastAsia="微软雅黑" w:cs="微软雅黑"/>
          <w:sz w:val="28"/>
          <w:szCs w:val="28"/>
        </w:rPr>
        <w:t>省教育厅根据入选学时数量，对申报者予以2000元/学时奖励性补助。各地不得以征集、评审名义向申报者收取任何费用。</w:t>
      </w:r>
    </w:p>
    <w:p>
      <w:pPr>
        <w:spacing w:after="36" w:line="227" w:lineRule="auto"/>
        <w:ind w:left="701" w:right="14"/>
        <w:jc w:val="both"/>
        <w:rPr>
          <w:sz w:val="28"/>
          <w:szCs w:val="28"/>
        </w:rPr>
      </w:pPr>
      <w:r>
        <w:rPr>
          <w:rFonts w:ascii="微软雅黑" w:hAnsi="微软雅黑" w:eastAsia="微软雅黑" w:cs="微软雅黑"/>
          <w:sz w:val="28"/>
          <w:szCs w:val="28"/>
        </w:rPr>
        <w:t>联系人：张李莉、吴常红，电话：025-83752157，Email:</w:t>
      </w:r>
    </w:p>
    <w:p>
      <w:pPr>
        <w:spacing w:after="509" w:line="255" w:lineRule="auto"/>
        <w:ind w:left="135" w:hanging="58"/>
        <w:jc w:val="both"/>
        <w:rPr>
          <w:sz w:val="28"/>
          <w:szCs w:val="28"/>
        </w:rPr>
      </w:pPr>
      <w:r>
        <w:fldChar w:fldCharType="begin"/>
      </w:r>
      <w:r>
        <w:instrText xml:space="preserve"> HYPERLINK "mailto:pxb@etec.edu.cn" </w:instrText>
      </w:r>
      <w:r>
        <w:fldChar w:fldCharType="separate"/>
      </w:r>
      <w:r>
        <w:rPr>
          <w:rStyle w:val="4"/>
          <w:rFonts w:ascii="微软雅黑" w:hAnsi="微软雅黑" w:eastAsia="微软雅黑" w:cs="微软雅黑"/>
          <w:sz w:val="28"/>
          <w:szCs w:val="28"/>
        </w:rPr>
        <w:t>pxb@etec.edu</w:t>
      </w:r>
      <w:r>
        <w:rPr>
          <w:rStyle w:val="4"/>
          <w:rFonts w:hint="eastAsia" w:ascii="微软雅黑" w:hAnsi="微软雅黑" w:eastAsia="微软雅黑" w:cs="微软雅黑"/>
          <w:sz w:val="28"/>
          <w:szCs w:val="28"/>
        </w:rPr>
        <w:t>.</w:t>
      </w:r>
      <w:r>
        <w:rPr>
          <w:rStyle w:val="4"/>
          <w:rFonts w:ascii="微软雅黑" w:hAnsi="微软雅黑" w:eastAsia="微软雅黑" w:cs="微软雅黑"/>
          <w:sz w:val="28"/>
          <w:szCs w:val="28"/>
        </w:rPr>
        <w:t>cn</w:t>
      </w:r>
      <w:r>
        <w:rPr>
          <w:rStyle w:val="4"/>
          <w:rFonts w:ascii="微软雅黑" w:hAnsi="微软雅黑" w:eastAsia="微软雅黑" w:cs="微软雅黑"/>
          <w:sz w:val="28"/>
          <w:szCs w:val="28"/>
        </w:rPr>
        <w:fldChar w:fldCharType="end"/>
      </w:r>
      <w:r>
        <w:rPr>
          <w:rFonts w:hint="eastAsia" w:ascii="微软雅黑" w:hAnsi="微软雅黑" w:eastAsia="微软雅黑" w:cs="微软雅黑"/>
          <w:sz w:val="28"/>
          <w:szCs w:val="28"/>
        </w:rPr>
        <w:t>邮</w:t>
      </w:r>
      <w:r>
        <w:rPr>
          <w:rFonts w:ascii="微软雅黑" w:hAnsi="微软雅黑" w:eastAsia="微软雅黑" w:cs="微软雅黑"/>
          <w:sz w:val="28"/>
          <w:szCs w:val="28"/>
        </w:rPr>
        <w:t>寄地址：南京市鼓楼区虎踞路179号江苏省电化教育馆培训科，邮编：210013。</w:t>
      </w:r>
    </w:p>
    <w:p>
      <w:pPr>
        <w:spacing w:after="6" w:line="255" w:lineRule="auto"/>
        <w:ind w:left="759" w:hanging="10"/>
        <w:jc w:val="both"/>
        <w:rPr>
          <w:sz w:val="28"/>
          <w:szCs w:val="28"/>
        </w:rPr>
      </w:pPr>
      <w:r>
        <w:rPr>
          <w:rFonts w:ascii="微软雅黑" w:hAnsi="微软雅黑" w:eastAsia="微软雅黑" w:cs="微软雅黑"/>
          <w:sz w:val="28"/>
          <w:szCs w:val="28"/>
        </w:rPr>
        <w:t>附件：1</w:t>
      </w:r>
      <w:r>
        <w:rPr>
          <w:rFonts w:hint="eastAsia" w:ascii="微软雅黑" w:hAnsi="微软雅黑" w:eastAsia="微软雅黑" w:cs="微软雅黑"/>
          <w:sz w:val="28"/>
          <w:szCs w:val="28"/>
        </w:rPr>
        <w:t>.</w:t>
      </w:r>
      <w:r>
        <w:rPr>
          <w:rFonts w:ascii="微软雅黑" w:hAnsi="微软雅黑" w:eastAsia="微软雅黑" w:cs="微软雅黑"/>
          <w:sz w:val="28"/>
          <w:szCs w:val="28"/>
        </w:rPr>
        <w:t>网络课程资源申报汇总表</w:t>
      </w:r>
    </w:p>
    <w:p>
      <w:pPr>
        <w:spacing w:after="193" w:line="227" w:lineRule="auto"/>
        <w:ind w:left="1690" w:right="14"/>
        <w:jc w:val="both"/>
        <w:rPr>
          <w:sz w:val="28"/>
          <w:szCs w:val="28"/>
        </w:rPr>
      </w:pPr>
      <w:r>
        <w:rPr>
          <w:rFonts w:ascii="微软雅黑" w:hAnsi="微软雅黑" w:eastAsia="微软雅黑" w:cs="微软雅黑"/>
          <w:sz w:val="28"/>
          <w:szCs w:val="28"/>
        </w:rPr>
        <w:t>2</w:t>
      </w:r>
      <w:r>
        <w:rPr>
          <w:rFonts w:hint="eastAsia" w:ascii="微软雅黑" w:hAnsi="微软雅黑" w:eastAsia="微软雅黑" w:cs="微软雅黑"/>
          <w:sz w:val="28"/>
          <w:szCs w:val="28"/>
        </w:rPr>
        <w:t>.</w:t>
      </w:r>
      <w:r>
        <w:rPr>
          <w:rFonts w:ascii="微软雅黑" w:hAnsi="微软雅黑" w:eastAsia="微软雅黑" w:cs="微软雅黑"/>
          <w:sz w:val="28"/>
          <w:szCs w:val="28"/>
        </w:rPr>
        <w:t>网络课程资源申报表</w:t>
      </w:r>
    </w:p>
    <w:p>
      <w:pPr>
        <w:spacing w:after="0"/>
        <w:ind w:left="5100"/>
        <w:rPr>
          <w:rFonts w:ascii="微软雅黑" w:hAnsi="微软雅黑" w:eastAsia="微软雅黑" w:cs="微软雅黑"/>
        </w:rPr>
      </w:pPr>
      <w:r>
        <mc:AlternateContent>
          <mc:Choice Requires="wpg">
            <w:drawing>
              <wp:inline distT="0" distB="0" distL="0" distR="0">
                <wp:extent cx="1567180" cy="1505585"/>
                <wp:effectExtent l="0" t="0" r="0" b="18415"/>
                <wp:docPr id="34912" name="Group 34912"/>
                <wp:cNvGraphicFramePr/>
                <a:graphic xmlns:a="http://schemas.openxmlformats.org/drawingml/2006/main">
                  <a:graphicData uri="http://schemas.microsoft.com/office/word/2010/wordprocessingGroup">
                    <wpg:wgp>
                      <wpg:cNvGrpSpPr/>
                      <wpg:grpSpPr>
                        <a:xfrm>
                          <a:off x="0" y="0"/>
                          <a:ext cx="1567410" cy="1505855"/>
                          <a:chOff x="0" y="0"/>
                          <a:chExt cx="1567410" cy="1505855"/>
                        </a:xfrm>
                      </wpg:grpSpPr>
                      <pic:pic xmlns:pic="http://schemas.openxmlformats.org/drawingml/2006/picture">
                        <pic:nvPicPr>
                          <pic:cNvPr id="37037" name="Picture 37037"/>
                          <pic:cNvPicPr/>
                        </pic:nvPicPr>
                        <pic:blipFill>
                          <a:blip r:embed="rId5"/>
                          <a:stretch>
                            <a:fillRect/>
                          </a:stretch>
                        </pic:blipFill>
                        <pic:spPr>
                          <a:xfrm>
                            <a:off x="0" y="0"/>
                            <a:ext cx="1463729" cy="1505855"/>
                          </a:xfrm>
                          <a:prstGeom prst="rect">
                            <a:avLst/>
                          </a:prstGeom>
                        </pic:spPr>
                      </pic:pic>
                      <wps:wsp>
                        <wps:cNvPr id="12990" name="Rectangle 12990"/>
                        <wps:cNvSpPr/>
                        <wps:spPr>
                          <a:xfrm>
                            <a:off x="1338939" y="987645"/>
                            <a:ext cx="303866" cy="283796"/>
                          </a:xfrm>
                          <a:prstGeom prst="rect">
                            <a:avLst/>
                          </a:prstGeom>
                          <a:ln>
                            <a:noFill/>
                          </a:ln>
                        </wps:spPr>
                        <wps:txbx>
                          <w:txbxContent>
                            <w:p>
                              <w:r>
                                <w:rPr>
                                  <w:rFonts w:ascii="微软雅黑" w:hAnsi="微软雅黑" w:eastAsia="微软雅黑" w:cs="微软雅黑"/>
                                  <w:sz w:val="20"/>
                                </w:rPr>
                                <w:t>曰</w:t>
                              </w:r>
                            </w:p>
                          </w:txbxContent>
                        </wps:txbx>
                        <wps:bodyPr horzOverflow="overflow" vert="horz" lIns="0" tIns="0" rIns="0" bIns="0" rtlCol="0">
                          <a:noAutofit/>
                        </wps:bodyPr>
                      </wps:wsp>
                    </wpg:wgp>
                  </a:graphicData>
                </a:graphic>
              </wp:inline>
            </w:drawing>
          </mc:Choice>
          <mc:Fallback>
            <w:pict>
              <v:group id="Group 34912" o:spid="_x0000_s1026" o:spt="203" style="height:118.55pt;width:123.4pt;" coordsize="1567410,1505855" o:gfxdata="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">
                <o:lock v:ext="edit" aspectratio="f"/>
                <v:shape id="Picture 37037" o:spid="_x0000_s1026" o:spt="75" type="#_x0000_t75" style="position:absolute;left:0;top:0;height:1505855;width:1463729;" filled="f" o:preferrelative="t" stroked="f" coordsize="21600,21600" o:gfxdata="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A6/s&#10;wAAAAN4AAAAPAAAAAAAAAAEAIAAAACIAAABkcnMvZG93bnJldi54bWxQSwECFAAUAAAACACHTuJA&#10;My8FnjsAAAA5AAAAEAAAAAAAAAABACAAAAAPAQAAZHJzL3NoYXBleG1sLnhtbFBLBQYAAAAABgAG&#10;AFsBAAC5AwAAAAA=&#10;">
                  <v:fill on="f" focussize="0,0"/>
                  <v:stroke on="f"/>
                  <v:imagedata r:id="rId5" o:title=""/>
                  <o:lock v:ext="edit" aspectratio="f"/>
                </v:shape>
                <v:rect id="Rectangle 12990" o:spid="_x0000_s1026" o:spt="1" style="position:absolute;left:1338939;top:987645;height:283796;width:303866;" filled="f" stroked="f" coordsize="21600,21600" o:gfxdata="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7I69&#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微软雅黑" w:hAnsi="微软雅黑" w:eastAsia="微软雅黑" w:cs="微软雅黑"/>
                            <w:sz w:val="20"/>
                          </w:rPr>
                          <w:t>曰</w:t>
                        </w:r>
                      </w:p>
                    </w:txbxContent>
                  </v:textbox>
                </v:rect>
                <w10:wrap type="none"/>
                <w10:anchorlock/>
              </v:group>
            </w:pict>
          </mc:Fallback>
        </mc:AlternateContent>
      </w:r>
    </w:p>
    <w:p>
      <w:pPr>
        <w:spacing w:after="62"/>
        <w:ind w:left="-5" w:hanging="10"/>
        <w:rPr>
          <w:rFonts w:ascii="微软雅黑" w:hAnsi="微软雅黑" w:eastAsia="微软雅黑" w:cs="微软雅黑"/>
          <w:sz w:val="30"/>
        </w:rPr>
      </w:pPr>
      <w:r>
        <w:rPr>
          <w:rFonts w:ascii="微软雅黑" w:hAnsi="微软雅黑" w:eastAsia="微软雅黑" w:cs="微软雅黑"/>
          <w:sz w:val="30"/>
        </w:rPr>
        <w:t>附件1</w:t>
      </w:r>
    </w:p>
    <w:p>
      <w:pPr>
        <w:spacing w:after="0"/>
        <w:ind w:left="38"/>
        <w:jc w:val="center"/>
      </w:pPr>
      <w:r>
        <w:rPr>
          <w:rFonts w:ascii="微软雅黑" w:hAnsi="微软雅黑" w:eastAsia="微软雅黑" w:cs="微软雅黑"/>
          <w:sz w:val="42"/>
        </w:rPr>
        <w:t>网络课程资源申报汇总表</w:t>
      </w:r>
    </w:p>
    <w:tbl>
      <w:tblPr>
        <w:tblStyle w:val="7"/>
        <w:tblW w:w="9211" w:type="dxa"/>
        <w:tblInd w:w="-292" w:type="dxa"/>
        <w:tblLayout w:type="fixed"/>
        <w:tblCellMar>
          <w:top w:w="0" w:type="dxa"/>
          <w:left w:w="0" w:type="dxa"/>
          <w:bottom w:w="92" w:type="dxa"/>
          <w:right w:w="0" w:type="dxa"/>
        </w:tblCellMar>
      </w:tblPr>
      <w:tblGrid>
        <w:gridCol w:w="566"/>
        <w:gridCol w:w="1268"/>
        <w:gridCol w:w="675"/>
        <w:gridCol w:w="1360"/>
        <w:gridCol w:w="760"/>
        <w:gridCol w:w="849"/>
        <w:gridCol w:w="682"/>
        <w:gridCol w:w="294"/>
        <w:gridCol w:w="767"/>
        <w:gridCol w:w="914"/>
        <w:gridCol w:w="1076"/>
      </w:tblGrid>
      <w:tr>
        <w:tblPrEx>
          <w:tblLayout w:type="fixed"/>
          <w:tblCellMar>
            <w:top w:w="0" w:type="dxa"/>
            <w:left w:w="0" w:type="dxa"/>
            <w:bottom w:w="92" w:type="dxa"/>
            <w:right w:w="0" w:type="dxa"/>
          </w:tblCellMar>
        </w:tblPrEx>
        <w:trPr>
          <w:trHeight w:val="720" w:hRule="atLeast"/>
        </w:trPr>
        <w:tc>
          <w:tcPr>
            <w:tcW w:w="2509" w:type="dxa"/>
            <w:gridSpan w:val="3"/>
            <w:tcBorders>
              <w:top w:val="single" w:color="000000" w:sz="2" w:space="0"/>
              <w:left w:val="single" w:color="000000" w:sz="2" w:space="0"/>
              <w:bottom w:val="single" w:color="000000" w:sz="2" w:space="0"/>
              <w:right w:val="single" w:color="000000" w:sz="2" w:space="0"/>
            </w:tcBorders>
            <w:vAlign w:val="bottom"/>
          </w:tcPr>
          <w:p>
            <w:pPr>
              <w:spacing w:after="0"/>
              <w:ind w:left="321"/>
            </w:pPr>
            <w:r>
              <w:rPr>
                <w:rFonts w:ascii="微软雅黑" w:hAnsi="微软雅黑" w:eastAsia="微软雅黑" w:cs="微软雅黑"/>
                <w:sz w:val="20"/>
              </w:rPr>
              <w:t>市教育局（公章）</w:t>
            </w:r>
          </w:p>
        </w:tc>
        <w:tc>
          <w:tcPr>
            <w:tcW w:w="1360" w:type="dxa"/>
            <w:tcBorders>
              <w:top w:val="single" w:color="000000" w:sz="2" w:space="0"/>
              <w:left w:val="single" w:color="000000" w:sz="2" w:space="0"/>
              <w:bottom w:val="single" w:color="000000" w:sz="2" w:space="0"/>
              <w:right w:val="nil"/>
            </w:tcBorders>
          </w:tcPr>
          <w:p/>
        </w:tc>
        <w:tc>
          <w:tcPr>
            <w:tcW w:w="5342" w:type="dxa"/>
            <w:gridSpan w:val="7"/>
            <w:tcBorders>
              <w:top w:val="single" w:color="000000" w:sz="2" w:space="0"/>
              <w:left w:val="nil"/>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86" w:hRule="atLeast"/>
        </w:trPr>
        <w:tc>
          <w:tcPr>
            <w:tcW w:w="2509" w:type="dxa"/>
            <w:gridSpan w:val="3"/>
            <w:vMerge w:val="restart"/>
            <w:tcBorders>
              <w:top w:val="single" w:color="000000" w:sz="2" w:space="0"/>
              <w:left w:val="single" w:color="000000" w:sz="2" w:space="0"/>
              <w:bottom w:val="single" w:color="000000" w:sz="2" w:space="0"/>
              <w:right w:val="single" w:color="000000" w:sz="2" w:space="0"/>
            </w:tcBorders>
            <w:vAlign w:val="bottom"/>
          </w:tcPr>
          <w:p>
            <w:pPr>
              <w:spacing w:after="0"/>
              <w:ind w:right="6"/>
              <w:jc w:val="center"/>
            </w:pPr>
            <w:r>
              <w:rPr>
                <w:rFonts w:ascii="微软雅黑" w:hAnsi="微软雅黑" w:eastAsia="微软雅黑" w:cs="微软雅黑"/>
              </w:rPr>
              <w:t>联系人</w:t>
            </w:r>
          </w:p>
        </w:tc>
        <w:tc>
          <w:tcPr>
            <w:tcW w:w="1360" w:type="dxa"/>
            <w:tcBorders>
              <w:top w:val="single" w:color="000000" w:sz="2" w:space="0"/>
              <w:left w:val="single" w:color="000000" w:sz="2" w:space="0"/>
              <w:bottom w:val="single" w:color="000000" w:sz="2" w:space="0"/>
              <w:right w:val="single" w:color="000000" w:sz="2" w:space="0"/>
            </w:tcBorders>
            <w:vAlign w:val="bottom"/>
          </w:tcPr>
          <w:p>
            <w:pPr>
              <w:spacing w:after="0"/>
              <w:ind w:right="82"/>
              <w:jc w:val="center"/>
            </w:pPr>
            <w:r>
              <w:rPr>
                <w:rFonts w:ascii="微软雅黑" w:hAnsi="微软雅黑" w:eastAsia="微软雅黑" w:cs="微软雅黑"/>
                <w:sz w:val="20"/>
              </w:rPr>
              <w:t>姓名</w:t>
            </w:r>
          </w:p>
        </w:tc>
        <w:tc>
          <w:tcPr>
            <w:tcW w:w="2291" w:type="dxa"/>
            <w:gridSpan w:val="3"/>
            <w:tcBorders>
              <w:top w:val="single" w:color="000000" w:sz="2" w:space="0"/>
              <w:left w:val="single" w:color="000000" w:sz="2" w:space="0"/>
              <w:bottom w:val="single" w:color="000000" w:sz="2" w:space="0"/>
              <w:right w:val="single" w:color="000000" w:sz="2" w:space="0"/>
            </w:tcBorders>
          </w:tcPr>
          <w:p/>
        </w:tc>
        <w:tc>
          <w:tcPr>
            <w:tcW w:w="1061"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46"/>
            </w:pPr>
            <w:r>
              <w:rPr>
                <w:rFonts w:ascii="微软雅黑" w:hAnsi="微软雅黑" w:eastAsia="微软雅黑" w:cs="微软雅黑"/>
                <w:sz w:val="20"/>
              </w:rPr>
              <w:t>职务</w:t>
            </w:r>
          </w:p>
        </w:tc>
        <w:tc>
          <w:tcPr>
            <w:tcW w:w="1990" w:type="dxa"/>
            <w:gridSpan w:val="2"/>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82" w:hRule="atLeast"/>
        </w:trPr>
        <w:tc>
          <w:tcPr>
            <w:tcW w:w="2509" w:type="dxa"/>
            <w:gridSpan w:val="3"/>
            <w:vMerge w:val="continue"/>
            <w:tcBorders>
              <w:top w:val="nil"/>
              <w:left w:val="single" w:color="000000" w:sz="2" w:space="0"/>
              <w:bottom w:val="nil"/>
              <w:right w:val="single" w:color="000000" w:sz="2" w:space="0"/>
            </w:tcBorders>
          </w:tcPr>
          <w:p/>
        </w:tc>
        <w:tc>
          <w:tcPr>
            <w:tcW w:w="1360" w:type="dxa"/>
            <w:tcBorders>
              <w:top w:val="single" w:color="000000" w:sz="2" w:space="0"/>
              <w:left w:val="single" w:color="000000" w:sz="2" w:space="0"/>
              <w:bottom w:val="single" w:color="000000" w:sz="2" w:space="0"/>
              <w:right w:val="single" w:color="000000" w:sz="2" w:space="0"/>
            </w:tcBorders>
            <w:vAlign w:val="bottom"/>
          </w:tcPr>
          <w:p>
            <w:pPr>
              <w:spacing w:after="0"/>
              <w:ind w:left="202"/>
            </w:pPr>
            <w:r>
              <w:rPr>
                <w:rFonts w:ascii="微软雅黑" w:hAnsi="微软雅黑" w:eastAsia="微软雅黑" w:cs="微软雅黑"/>
                <w:sz w:val="20"/>
              </w:rPr>
              <w:t>办公电话</w:t>
            </w:r>
          </w:p>
        </w:tc>
        <w:tc>
          <w:tcPr>
            <w:tcW w:w="2291" w:type="dxa"/>
            <w:gridSpan w:val="3"/>
            <w:tcBorders>
              <w:top w:val="single" w:color="000000" w:sz="2" w:space="0"/>
              <w:left w:val="single" w:color="000000" w:sz="2" w:space="0"/>
              <w:bottom w:val="single" w:color="000000" w:sz="2" w:space="0"/>
              <w:right w:val="single" w:color="000000" w:sz="2" w:space="0"/>
            </w:tcBorders>
          </w:tcPr>
          <w:p/>
        </w:tc>
        <w:tc>
          <w:tcPr>
            <w:tcW w:w="1061"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36"/>
            </w:pPr>
            <w:r>
              <w:rPr>
                <w:rFonts w:ascii="微软雅黑" w:hAnsi="微软雅黑" w:eastAsia="微软雅黑" w:cs="微软雅黑"/>
                <w:sz w:val="20"/>
              </w:rPr>
              <w:t>手机</w:t>
            </w:r>
          </w:p>
        </w:tc>
        <w:tc>
          <w:tcPr>
            <w:tcW w:w="1990" w:type="dxa"/>
            <w:gridSpan w:val="2"/>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70" w:hRule="atLeast"/>
        </w:trPr>
        <w:tc>
          <w:tcPr>
            <w:tcW w:w="2509" w:type="dxa"/>
            <w:gridSpan w:val="3"/>
            <w:vMerge w:val="continue"/>
            <w:tcBorders>
              <w:top w:val="nil"/>
              <w:left w:val="single" w:color="000000" w:sz="2" w:space="0"/>
              <w:bottom w:val="single" w:color="000000" w:sz="2" w:space="0"/>
              <w:right w:val="single" w:color="000000" w:sz="2" w:space="0"/>
            </w:tcBorders>
          </w:tcPr>
          <w:p/>
        </w:tc>
        <w:tc>
          <w:tcPr>
            <w:tcW w:w="1360" w:type="dxa"/>
            <w:tcBorders>
              <w:top w:val="single" w:color="000000" w:sz="2" w:space="0"/>
              <w:left w:val="single" w:color="000000" w:sz="2" w:space="0"/>
              <w:bottom w:val="single" w:color="000000" w:sz="2" w:space="0"/>
              <w:right w:val="single" w:color="000000" w:sz="2" w:space="0"/>
            </w:tcBorders>
            <w:vAlign w:val="bottom"/>
          </w:tcPr>
          <w:p>
            <w:pPr>
              <w:spacing w:after="0"/>
              <w:ind w:left="221"/>
            </w:pPr>
            <w:r>
              <w:rPr>
                <w:rFonts w:ascii="微软雅黑" w:hAnsi="微软雅黑" w:eastAsia="微软雅黑" w:cs="微软雅黑"/>
                <w:sz w:val="20"/>
              </w:rPr>
              <w:t>电子邮件</w:t>
            </w:r>
          </w:p>
        </w:tc>
        <w:tc>
          <w:tcPr>
            <w:tcW w:w="5342" w:type="dxa"/>
            <w:gridSpan w:val="7"/>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806" w:hRule="atLeast"/>
        </w:trPr>
        <w:tc>
          <w:tcPr>
            <w:tcW w:w="2509" w:type="dxa"/>
            <w:gridSpan w:val="3"/>
            <w:tcBorders>
              <w:top w:val="single" w:color="000000" w:sz="2" w:space="0"/>
              <w:left w:val="single" w:color="000000" w:sz="2" w:space="0"/>
              <w:bottom w:val="single" w:color="000000" w:sz="2" w:space="0"/>
              <w:right w:val="single" w:color="000000" w:sz="2" w:space="0"/>
            </w:tcBorders>
            <w:vAlign w:val="bottom"/>
          </w:tcPr>
          <w:p>
            <w:pPr>
              <w:spacing w:after="0"/>
              <w:ind w:left="4"/>
              <w:jc w:val="center"/>
            </w:pPr>
            <w:r>
              <w:rPr>
                <w:rFonts w:ascii="微软雅黑" w:hAnsi="微软雅黑" w:eastAsia="微软雅黑" w:cs="微软雅黑"/>
                <w:sz w:val="20"/>
              </w:rPr>
              <w:t>课程资源总数</w:t>
            </w:r>
          </w:p>
        </w:tc>
        <w:tc>
          <w:tcPr>
            <w:tcW w:w="1360" w:type="dxa"/>
            <w:tcBorders>
              <w:top w:val="single" w:color="000000" w:sz="2" w:space="0"/>
              <w:left w:val="single" w:color="000000" w:sz="2" w:space="0"/>
              <w:bottom w:val="single" w:color="000000" w:sz="2" w:space="0"/>
              <w:right w:val="nil"/>
            </w:tcBorders>
          </w:tcPr>
          <w:p/>
        </w:tc>
        <w:tc>
          <w:tcPr>
            <w:tcW w:w="5342" w:type="dxa"/>
            <w:gridSpan w:val="7"/>
            <w:tcBorders>
              <w:top w:val="single" w:color="000000" w:sz="2" w:space="0"/>
              <w:left w:val="nil"/>
              <w:bottom w:val="single" w:color="000000" w:sz="2" w:space="0"/>
              <w:right w:val="single" w:color="000000" w:sz="2" w:space="0"/>
            </w:tcBorders>
          </w:tcPr>
          <w:p/>
        </w:tc>
      </w:tr>
      <w:tr>
        <w:tblPrEx>
          <w:tblLayout w:type="fixed"/>
        </w:tblPrEx>
        <w:trPr>
          <w:trHeight w:val="595" w:hRule="atLeast"/>
        </w:trPr>
        <w:tc>
          <w:tcPr>
            <w:tcW w:w="3869" w:type="dxa"/>
            <w:gridSpan w:val="4"/>
            <w:tcBorders>
              <w:top w:val="single" w:color="000000" w:sz="2" w:space="0"/>
              <w:left w:val="single" w:color="000000" w:sz="2" w:space="0"/>
              <w:bottom w:val="single" w:color="000000" w:sz="2" w:space="0"/>
              <w:right w:val="nil"/>
            </w:tcBorders>
          </w:tcPr>
          <w:p/>
        </w:tc>
        <w:tc>
          <w:tcPr>
            <w:tcW w:w="5342" w:type="dxa"/>
            <w:gridSpan w:val="7"/>
            <w:tcBorders>
              <w:top w:val="single" w:color="000000" w:sz="2" w:space="0"/>
              <w:left w:val="nil"/>
              <w:bottom w:val="single" w:color="000000" w:sz="2" w:space="0"/>
              <w:right w:val="single" w:color="000000" w:sz="2" w:space="0"/>
            </w:tcBorders>
            <w:vAlign w:val="bottom"/>
          </w:tcPr>
          <w:p>
            <w:pPr>
              <w:spacing w:after="0"/>
              <w:ind w:left="283"/>
            </w:pPr>
            <w:r>
              <w:rPr>
                <w:rFonts w:ascii="微软雅黑" w:hAnsi="微软雅黑" w:eastAsia="微软雅黑" w:cs="微软雅黑"/>
                <w:sz w:val="20"/>
              </w:rPr>
              <w:t>资源清单</w:t>
            </w:r>
          </w:p>
        </w:tc>
      </w:tr>
      <w:tr>
        <w:tblPrEx>
          <w:tblLayout w:type="fixed"/>
          <w:tblCellMar>
            <w:top w:w="0" w:type="dxa"/>
            <w:left w:w="0" w:type="dxa"/>
            <w:bottom w:w="92" w:type="dxa"/>
            <w:right w:w="0" w:type="dxa"/>
          </w:tblCellMar>
        </w:tblPrEx>
        <w:trPr>
          <w:trHeight w:val="586" w:hRule="atLeast"/>
        </w:trPr>
        <w:tc>
          <w:tcPr>
            <w:tcW w:w="566" w:type="dxa"/>
            <w:tcBorders>
              <w:top w:val="single" w:color="000000" w:sz="2" w:space="0"/>
              <w:left w:val="single" w:color="000000" w:sz="2" w:space="0"/>
              <w:bottom w:val="single" w:color="000000" w:sz="2" w:space="0"/>
              <w:right w:val="single" w:color="000000" w:sz="2" w:space="0"/>
            </w:tcBorders>
            <w:vAlign w:val="bottom"/>
          </w:tcPr>
          <w:p>
            <w:pPr>
              <w:spacing w:after="0"/>
              <w:ind w:left="42"/>
              <w:jc w:val="both"/>
            </w:pPr>
            <w:r>
              <w:rPr>
                <w:rFonts w:ascii="微软雅黑" w:hAnsi="微软雅黑" w:eastAsia="微软雅黑" w:cs="微软雅黑"/>
                <w:sz w:val="20"/>
              </w:rPr>
              <w:t>编号</w:t>
            </w:r>
          </w:p>
        </w:tc>
        <w:tc>
          <w:tcPr>
            <w:tcW w:w="1268" w:type="dxa"/>
            <w:tcBorders>
              <w:top w:val="single" w:color="000000" w:sz="2" w:space="0"/>
              <w:left w:val="single" w:color="000000" w:sz="2" w:space="0"/>
              <w:bottom w:val="single" w:color="000000" w:sz="2" w:space="0"/>
              <w:right w:val="single" w:color="000000" w:sz="2" w:space="0"/>
            </w:tcBorders>
            <w:vAlign w:val="bottom"/>
          </w:tcPr>
          <w:p>
            <w:pPr>
              <w:spacing w:after="0"/>
              <w:ind w:right="31"/>
              <w:jc w:val="center"/>
            </w:pPr>
            <w:r>
              <w:rPr>
                <w:rFonts w:ascii="微软雅黑" w:hAnsi="微软雅黑" w:eastAsia="微软雅黑" w:cs="微软雅黑"/>
                <w:sz w:val="20"/>
              </w:rPr>
              <w:t>类别</w:t>
            </w:r>
          </w:p>
        </w:tc>
        <w:tc>
          <w:tcPr>
            <w:tcW w:w="2035"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49"/>
            </w:pPr>
            <w:r>
              <w:rPr>
                <w:rFonts w:ascii="微软雅黑" w:hAnsi="微软雅黑" w:eastAsia="微软雅黑" w:cs="微软雅黑"/>
                <w:sz w:val="20"/>
              </w:rPr>
              <w:t>课程资源名称</w:t>
            </w:r>
          </w:p>
        </w:tc>
        <w:tc>
          <w:tcPr>
            <w:tcW w:w="760" w:type="dxa"/>
            <w:tcBorders>
              <w:top w:val="single" w:color="000000" w:sz="2" w:space="0"/>
              <w:left w:val="single" w:color="000000" w:sz="2" w:space="0"/>
              <w:bottom w:val="single" w:color="000000" w:sz="2" w:space="0"/>
              <w:right w:val="single" w:color="000000" w:sz="2" w:space="0"/>
            </w:tcBorders>
            <w:vAlign w:val="bottom"/>
          </w:tcPr>
          <w:p>
            <w:pPr>
              <w:spacing w:after="0"/>
              <w:ind w:left="197"/>
            </w:pPr>
            <w:r>
              <w:rPr>
                <w:rFonts w:ascii="微软雅黑" w:hAnsi="微软雅黑" w:eastAsia="微软雅黑" w:cs="微软雅黑"/>
                <w:sz w:val="20"/>
              </w:rPr>
              <w:t>学科</w:t>
            </w:r>
          </w:p>
        </w:tc>
        <w:tc>
          <w:tcPr>
            <w:tcW w:w="849" w:type="dxa"/>
            <w:tcBorders>
              <w:top w:val="single" w:color="000000" w:sz="2" w:space="0"/>
              <w:left w:val="single" w:color="000000" w:sz="2" w:space="0"/>
              <w:bottom w:val="single" w:color="000000" w:sz="2" w:space="0"/>
              <w:right w:val="single" w:color="000000" w:sz="2" w:space="0"/>
            </w:tcBorders>
            <w:vAlign w:val="bottom"/>
          </w:tcPr>
          <w:p>
            <w:pPr>
              <w:spacing w:after="0"/>
              <w:ind w:left="-48"/>
            </w:pPr>
            <w:r>
              <w:rPr>
                <w:rFonts w:ascii="微软雅黑" w:hAnsi="微软雅黑" w:eastAsia="微软雅黑" w:cs="微软雅黑"/>
                <w:sz w:val="20"/>
              </w:rPr>
              <w:t>学段</w:t>
            </w:r>
          </w:p>
        </w:tc>
        <w:tc>
          <w:tcPr>
            <w:tcW w:w="976"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29"/>
              <w:jc w:val="both"/>
            </w:pPr>
            <w:r>
              <w:rPr>
                <w:rFonts w:ascii="微软雅黑" w:hAnsi="微软雅黑" w:eastAsia="微软雅黑" w:cs="微软雅黑"/>
                <w:sz w:val="20"/>
              </w:rPr>
              <w:t>课程形式</w:t>
            </w:r>
          </w:p>
        </w:tc>
        <w:tc>
          <w:tcPr>
            <w:tcW w:w="767" w:type="dxa"/>
            <w:tcBorders>
              <w:top w:val="single" w:color="000000" w:sz="2" w:space="0"/>
              <w:left w:val="single" w:color="000000" w:sz="2" w:space="0"/>
              <w:bottom w:val="single" w:color="000000" w:sz="2" w:space="0"/>
              <w:right w:val="single" w:color="000000" w:sz="2" w:space="0"/>
            </w:tcBorders>
            <w:vAlign w:val="bottom"/>
          </w:tcPr>
          <w:p>
            <w:pPr>
              <w:spacing w:after="0"/>
              <w:ind w:left="18"/>
              <w:jc w:val="both"/>
            </w:pPr>
            <w:r>
              <w:rPr>
                <w:rFonts w:ascii="微软雅黑" w:hAnsi="微软雅黑" w:eastAsia="微软雅黑" w:cs="微软雅黑"/>
                <w:sz w:val="20"/>
              </w:rPr>
              <w:t>学时数</w:t>
            </w:r>
          </w:p>
        </w:tc>
        <w:tc>
          <w:tcPr>
            <w:tcW w:w="914" w:type="dxa"/>
            <w:tcBorders>
              <w:top w:val="single" w:color="000000" w:sz="2" w:space="0"/>
              <w:left w:val="single" w:color="000000" w:sz="2" w:space="0"/>
              <w:bottom w:val="single" w:color="000000" w:sz="2" w:space="0"/>
              <w:right w:val="single" w:color="000000" w:sz="2" w:space="0"/>
            </w:tcBorders>
            <w:vAlign w:val="bottom"/>
          </w:tcPr>
          <w:p>
            <w:pPr>
              <w:spacing w:after="0"/>
              <w:ind w:left="62"/>
              <w:jc w:val="both"/>
            </w:pPr>
            <w:r>
              <w:rPr>
                <w:rFonts w:ascii="微软雅黑" w:hAnsi="微软雅黑" w:eastAsia="微软雅黑" w:cs="微软雅黑"/>
                <w:sz w:val="18"/>
              </w:rPr>
              <w:t>联系人</w:t>
            </w:r>
          </w:p>
        </w:tc>
        <w:tc>
          <w:tcPr>
            <w:tcW w:w="1076" w:type="dxa"/>
            <w:tcBorders>
              <w:top w:val="single" w:color="000000" w:sz="2" w:space="0"/>
              <w:left w:val="single" w:color="000000" w:sz="2" w:space="0"/>
              <w:bottom w:val="single" w:color="000000" w:sz="2" w:space="0"/>
              <w:right w:val="single" w:color="000000" w:sz="2" w:space="0"/>
            </w:tcBorders>
            <w:vAlign w:val="bottom"/>
          </w:tcPr>
          <w:p>
            <w:pPr>
              <w:spacing w:after="0"/>
              <w:ind w:left="-11"/>
              <w:jc w:val="both"/>
            </w:pPr>
            <w:r>
              <w:rPr>
                <w:rFonts w:ascii="微软雅黑" w:hAnsi="微软雅黑" w:eastAsia="微软雅黑" w:cs="微软雅黑"/>
                <w:sz w:val="20"/>
              </w:rPr>
              <w:t>联系电话</w:t>
            </w:r>
          </w:p>
        </w:tc>
      </w:tr>
      <w:tr>
        <w:tblPrEx>
          <w:tblLayout w:type="fixed"/>
          <w:tblCellMar>
            <w:top w:w="0" w:type="dxa"/>
            <w:left w:w="0" w:type="dxa"/>
            <w:bottom w:w="92" w:type="dxa"/>
            <w:right w:w="0" w:type="dxa"/>
          </w:tblCellMar>
        </w:tblPrEx>
        <w:trPr>
          <w:trHeight w:val="589" w:hRule="atLeast"/>
        </w:trPr>
        <w:tc>
          <w:tcPr>
            <w:tcW w:w="566" w:type="dxa"/>
            <w:tcBorders>
              <w:top w:val="single" w:color="000000" w:sz="2" w:space="0"/>
              <w:left w:val="single" w:color="000000" w:sz="2" w:space="0"/>
              <w:bottom w:val="single" w:color="000000" w:sz="2" w:space="0"/>
              <w:right w:val="single" w:color="000000" w:sz="2" w:space="0"/>
            </w:tcBorders>
            <w:vAlign w:val="bottom"/>
          </w:tcPr>
          <w:p>
            <w:pPr>
              <w:spacing w:after="0"/>
              <w:ind w:left="7"/>
              <w:jc w:val="center"/>
            </w:pPr>
            <w:r>
              <w:rPr>
                <w:rFonts w:ascii="微软雅黑" w:hAnsi="微软雅黑" w:eastAsia="微软雅黑" w:cs="微软雅黑"/>
                <w:sz w:val="16"/>
              </w:rPr>
              <w:t>1</w:t>
            </w: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78" w:hRule="atLeast"/>
        </w:trPr>
        <w:tc>
          <w:tcPr>
            <w:tcW w:w="566" w:type="dxa"/>
            <w:tcBorders>
              <w:top w:val="single" w:color="000000" w:sz="2" w:space="0"/>
              <w:left w:val="single" w:color="000000" w:sz="2" w:space="0"/>
              <w:bottom w:val="single" w:color="000000" w:sz="2" w:space="0"/>
              <w:right w:val="single" w:color="000000" w:sz="2" w:space="0"/>
            </w:tcBorders>
            <w:vAlign w:val="center"/>
          </w:tcPr>
          <w:p>
            <w:pPr>
              <w:spacing w:after="0"/>
              <w:ind w:left="7"/>
              <w:jc w:val="center"/>
            </w:pPr>
            <w:r>
              <w:rPr>
                <w:rFonts w:ascii="微软雅黑" w:hAnsi="微软雅黑" w:eastAsia="微软雅黑" w:cs="微软雅黑"/>
              </w:rPr>
              <w:t>2</w:t>
            </w: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86" w:hRule="atLeast"/>
        </w:trPr>
        <w:tc>
          <w:tcPr>
            <w:tcW w:w="566" w:type="dxa"/>
            <w:tcBorders>
              <w:top w:val="single" w:color="000000" w:sz="2" w:space="0"/>
              <w:left w:val="single" w:color="000000" w:sz="2" w:space="0"/>
              <w:bottom w:val="single" w:color="000000" w:sz="2" w:space="0"/>
              <w:right w:val="single" w:color="000000" w:sz="2" w:space="0"/>
            </w:tcBorders>
            <w:vAlign w:val="bottom"/>
          </w:tcPr>
          <w:p>
            <w:pPr>
              <w:spacing w:after="0"/>
              <w:ind w:left="7"/>
              <w:jc w:val="center"/>
            </w:pPr>
            <w:r>
              <w:rPr>
                <w:rFonts w:ascii="微软雅黑" w:hAnsi="微软雅黑" w:eastAsia="微软雅黑" w:cs="微软雅黑"/>
                <w:sz w:val="20"/>
              </w:rPr>
              <w:t>3</w:t>
            </w: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95" w:hRule="atLeast"/>
        </w:trPr>
        <w:tc>
          <w:tcPr>
            <w:tcW w:w="566" w:type="dxa"/>
            <w:tcBorders>
              <w:top w:val="single" w:color="000000" w:sz="2" w:space="0"/>
              <w:left w:val="single" w:color="000000" w:sz="2" w:space="0"/>
              <w:bottom w:val="single" w:color="000000" w:sz="2" w:space="0"/>
              <w:right w:val="single" w:color="000000" w:sz="2" w:space="0"/>
            </w:tcBorders>
            <w:vAlign w:val="bottom"/>
          </w:tcPr>
          <w:p>
            <w:pPr>
              <w:spacing w:after="0"/>
              <w:ind w:left="17"/>
              <w:jc w:val="center"/>
            </w:pPr>
            <w:r>
              <w:rPr>
                <w:rFonts w:ascii="微软雅黑" w:hAnsi="微软雅黑" w:eastAsia="微软雅黑" w:cs="微软雅黑"/>
              </w:rPr>
              <w:t>4</w:t>
            </w: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PrEx>
        <w:trPr>
          <w:trHeight w:val="570" w:hRule="atLeast"/>
        </w:trPr>
        <w:tc>
          <w:tcPr>
            <w:tcW w:w="566" w:type="dxa"/>
            <w:tcBorders>
              <w:top w:val="single" w:color="000000" w:sz="2" w:space="0"/>
              <w:left w:val="single" w:color="000000" w:sz="2" w:space="0"/>
              <w:bottom w:val="single" w:color="000000" w:sz="2" w:space="0"/>
              <w:right w:val="single" w:color="000000" w:sz="2" w:space="0"/>
            </w:tcBorders>
            <w:vAlign w:val="center"/>
          </w:tcPr>
          <w:p>
            <w:pPr>
              <w:rPr>
                <w:rFonts w:hint="eastAsia" w:eastAsiaTheme="minorEastAsia"/>
                <w:b/>
              </w:rPr>
            </w:pPr>
            <w:r>
              <w:rPr>
                <w:rFonts w:hint="eastAsia" w:eastAsiaTheme="minorEastAsia"/>
                <w:b/>
              </w:rPr>
              <w:t>……</w:t>
            </w: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589" w:hRule="atLeast"/>
        </w:trPr>
        <w:tc>
          <w:tcPr>
            <w:tcW w:w="566" w:type="dxa"/>
            <w:tcBorders>
              <w:top w:val="single" w:color="000000" w:sz="2" w:space="0"/>
              <w:left w:val="single" w:color="000000" w:sz="2" w:space="0"/>
              <w:bottom w:val="single" w:color="000000" w:sz="2" w:space="0"/>
              <w:right w:val="single" w:color="000000" w:sz="2" w:space="0"/>
            </w:tcBorders>
          </w:tcP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r>
        <w:tblPrEx>
          <w:tblLayout w:type="fixed"/>
          <w:tblCellMar>
            <w:top w:w="0" w:type="dxa"/>
            <w:left w:w="0" w:type="dxa"/>
            <w:bottom w:w="92" w:type="dxa"/>
            <w:right w:w="0" w:type="dxa"/>
          </w:tblCellMar>
        </w:tblPrEx>
        <w:trPr>
          <w:trHeight w:val="620" w:hRule="atLeast"/>
        </w:trPr>
        <w:tc>
          <w:tcPr>
            <w:tcW w:w="566" w:type="dxa"/>
            <w:tcBorders>
              <w:top w:val="single" w:color="000000" w:sz="2" w:space="0"/>
              <w:left w:val="single" w:color="000000" w:sz="2" w:space="0"/>
              <w:bottom w:val="single" w:color="000000" w:sz="2" w:space="0"/>
              <w:right w:val="single" w:color="000000" w:sz="2" w:space="0"/>
            </w:tcBorders>
          </w:tcPr>
          <w:p/>
        </w:tc>
        <w:tc>
          <w:tcPr>
            <w:tcW w:w="1268" w:type="dxa"/>
            <w:tcBorders>
              <w:top w:val="single" w:color="000000" w:sz="2" w:space="0"/>
              <w:left w:val="single" w:color="000000" w:sz="2" w:space="0"/>
              <w:bottom w:val="single" w:color="000000" w:sz="2" w:space="0"/>
              <w:right w:val="single" w:color="000000" w:sz="2" w:space="0"/>
            </w:tcBorders>
          </w:tcPr>
          <w:p/>
        </w:tc>
        <w:tc>
          <w:tcPr>
            <w:tcW w:w="2035" w:type="dxa"/>
            <w:gridSpan w:val="2"/>
            <w:tcBorders>
              <w:top w:val="single" w:color="000000" w:sz="2" w:space="0"/>
              <w:left w:val="single" w:color="000000" w:sz="2" w:space="0"/>
              <w:bottom w:val="single" w:color="000000" w:sz="2" w:space="0"/>
              <w:right w:val="single" w:color="000000" w:sz="2" w:space="0"/>
            </w:tcBorders>
          </w:tcPr>
          <w:p/>
        </w:tc>
        <w:tc>
          <w:tcPr>
            <w:tcW w:w="760" w:type="dxa"/>
            <w:tcBorders>
              <w:top w:val="single" w:color="000000" w:sz="2" w:space="0"/>
              <w:left w:val="single" w:color="000000" w:sz="2" w:space="0"/>
              <w:bottom w:val="single" w:color="000000" w:sz="2" w:space="0"/>
              <w:right w:val="single" w:color="000000" w:sz="2" w:space="0"/>
            </w:tcBorders>
          </w:tcPr>
          <w:p/>
        </w:tc>
        <w:tc>
          <w:tcPr>
            <w:tcW w:w="849" w:type="dxa"/>
            <w:tcBorders>
              <w:top w:val="single" w:color="000000" w:sz="2" w:space="0"/>
              <w:left w:val="single" w:color="000000" w:sz="2" w:space="0"/>
              <w:bottom w:val="single" w:color="000000" w:sz="2" w:space="0"/>
              <w:right w:val="single" w:color="000000" w:sz="2" w:space="0"/>
            </w:tcBorders>
          </w:tcPr>
          <w:p/>
        </w:tc>
        <w:tc>
          <w:tcPr>
            <w:tcW w:w="976" w:type="dxa"/>
            <w:gridSpan w:val="2"/>
            <w:tcBorders>
              <w:top w:val="single" w:color="000000" w:sz="2" w:space="0"/>
              <w:left w:val="single" w:color="000000" w:sz="2" w:space="0"/>
              <w:bottom w:val="single" w:color="000000" w:sz="2" w:space="0"/>
              <w:right w:val="single" w:color="000000" w:sz="2" w:space="0"/>
            </w:tcBorders>
          </w:tcPr>
          <w:p/>
        </w:tc>
        <w:tc>
          <w:tcPr>
            <w:tcW w:w="767" w:type="dxa"/>
            <w:tcBorders>
              <w:top w:val="single" w:color="000000" w:sz="2" w:space="0"/>
              <w:left w:val="single" w:color="000000" w:sz="2" w:space="0"/>
              <w:bottom w:val="single" w:color="000000" w:sz="2" w:space="0"/>
              <w:right w:val="single" w:color="000000" w:sz="2" w:space="0"/>
            </w:tcBorders>
          </w:tcPr>
          <w:p/>
        </w:tc>
        <w:tc>
          <w:tcPr>
            <w:tcW w:w="914" w:type="dxa"/>
            <w:tcBorders>
              <w:top w:val="single" w:color="000000" w:sz="2" w:space="0"/>
              <w:left w:val="single" w:color="000000" w:sz="2" w:space="0"/>
              <w:bottom w:val="single" w:color="000000" w:sz="2" w:space="0"/>
              <w:right w:val="single" w:color="000000" w:sz="2" w:space="0"/>
            </w:tcBorders>
          </w:tcPr>
          <w:p/>
        </w:tc>
        <w:tc>
          <w:tcPr>
            <w:tcW w:w="1076" w:type="dxa"/>
            <w:tcBorders>
              <w:top w:val="single" w:color="000000" w:sz="2" w:space="0"/>
              <w:left w:val="single" w:color="000000" w:sz="2" w:space="0"/>
              <w:bottom w:val="single" w:color="000000" w:sz="2" w:space="0"/>
              <w:right w:val="single" w:color="000000" w:sz="2" w:space="0"/>
            </w:tcBorders>
          </w:tcPr>
          <w:p/>
        </w:tc>
      </w:tr>
    </w:tbl>
    <w:p>
      <w:pPr>
        <w:spacing w:after="0"/>
        <w:ind w:left="509" w:hanging="10"/>
      </w:pPr>
      <w:r>
        <w:rPr>
          <w:rFonts w:ascii="微软雅黑" w:hAnsi="微软雅黑" w:eastAsia="微软雅黑" w:cs="微软雅黑"/>
        </w:rPr>
        <w:t>说明：</w:t>
      </w:r>
    </w:p>
    <w:p>
      <w:pPr>
        <w:spacing w:after="25" w:line="216" w:lineRule="auto"/>
        <w:ind w:left="23" w:firstLine="461"/>
      </w:pPr>
      <w:r>
        <w:rPr>
          <w:rFonts w:ascii="微软雅黑" w:hAnsi="微软雅黑" w:eastAsia="微软雅黑" w:cs="微软雅黑"/>
          <w:sz w:val="20"/>
        </w:rPr>
        <w:t>1.“类别"可选填学科素养、师德建设、人文素养、心理健康、教育管理、班主任工作、新教师入职、乡村教师培训、信息技术、网络信息安全或者其它。</w:t>
      </w:r>
    </w:p>
    <w:p>
      <w:pPr>
        <w:spacing w:after="0"/>
        <w:ind w:right="410"/>
        <w:jc w:val="center"/>
      </w:pPr>
      <w:r>
        <w:rPr>
          <w:rFonts w:ascii="微软雅黑" w:hAnsi="微软雅黑" w:eastAsia="微软雅黑" w:cs="微软雅黑"/>
          <w:sz w:val="20"/>
        </w:rPr>
        <w:t xml:space="preserve">     2．“学段”在全学段、幼儿园、小学、初中、高中中选一。通识性的也可标注“综合"。</w:t>
      </w:r>
    </w:p>
    <w:p>
      <w:pPr>
        <w:spacing w:after="25" w:line="216" w:lineRule="auto"/>
        <w:ind w:left="23" w:firstLine="461"/>
      </w:pPr>
      <w:r>
        <w:rPr>
          <w:rFonts w:ascii="微软雅黑" w:hAnsi="微软雅黑" w:eastAsia="微软雅黑" w:cs="微软雅黑"/>
          <w:sz w:val="20"/>
        </w:rPr>
        <w:t>3．“课程形式"可为专家访谈、名师课堂、专题沙龙、微课程、网络课程或者其它形式。</w:t>
      </w:r>
    </w:p>
    <w:p>
      <w:pPr>
        <w:spacing w:after="50" w:line="257" w:lineRule="auto"/>
        <w:ind w:left="10" w:right="4" w:hanging="10"/>
        <w:jc w:val="both"/>
        <w:rPr>
          <w:rFonts w:ascii="微软雅黑" w:hAnsi="微软雅黑" w:eastAsia="微软雅黑" w:cs="微软雅黑"/>
          <w:sz w:val="30"/>
        </w:rPr>
      </w:pPr>
    </w:p>
    <w:p>
      <w:pPr>
        <w:spacing w:after="50" w:line="257" w:lineRule="auto"/>
        <w:ind w:left="10" w:right="4" w:hanging="10"/>
        <w:jc w:val="both"/>
      </w:pPr>
      <w:r>
        <w:rPr>
          <w:rFonts w:ascii="微软雅黑" w:hAnsi="微软雅黑" w:eastAsia="微软雅黑" w:cs="微软雅黑"/>
          <w:sz w:val="30"/>
        </w:rPr>
        <w:t>附件2</w:t>
      </w:r>
    </w:p>
    <w:p>
      <w:pPr>
        <w:pStyle w:val="2"/>
        <w:spacing w:after="0"/>
        <w:ind w:left="0" w:right="840" w:firstLine="2520" w:firstLineChars="600"/>
        <w:jc w:val="left"/>
      </w:pPr>
      <w:r>
        <w:t>网络课程资源申报表</w:t>
      </w:r>
    </w:p>
    <w:tbl>
      <w:tblPr>
        <w:tblStyle w:val="7"/>
        <w:tblW w:w="9086" w:type="dxa"/>
        <w:tblInd w:w="-384" w:type="dxa"/>
        <w:tblLayout w:type="fixed"/>
        <w:tblCellMar>
          <w:top w:w="173" w:type="dxa"/>
          <w:left w:w="0" w:type="dxa"/>
          <w:bottom w:w="41" w:type="dxa"/>
          <w:right w:w="25" w:type="dxa"/>
        </w:tblCellMar>
      </w:tblPr>
      <w:tblGrid>
        <w:gridCol w:w="711"/>
        <w:gridCol w:w="653"/>
        <w:gridCol w:w="333"/>
        <w:gridCol w:w="2653"/>
        <w:gridCol w:w="116"/>
        <w:gridCol w:w="1211"/>
        <w:gridCol w:w="168"/>
        <w:gridCol w:w="821"/>
        <w:gridCol w:w="2420"/>
      </w:tblGrid>
      <w:tr>
        <w:tblPrEx>
          <w:tblLayout w:type="fixed"/>
          <w:tblCellMar>
            <w:top w:w="173" w:type="dxa"/>
            <w:left w:w="0" w:type="dxa"/>
            <w:bottom w:w="41" w:type="dxa"/>
            <w:right w:w="25" w:type="dxa"/>
          </w:tblCellMar>
        </w:tblPrEx>
        <w:trPr>
          <w:trHeight w:val="730" w:hRule="atLeast"/>
        </w:trPr>
        <w:tc>
          <w:tcPr>
            <w:tcW w:w="1364"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221"/>
            </w:pPr>
            <w:r>
              <w:rPr>
                <w:rFonts w:hint="eastAsia" w:ascii="微软雅黑" w:hAnsi="微软雅黑" w:eastAsia="微软雅黑" w:cs="微软雅黑"/>
                <w:sz w:val="18"/>
              </w:rPr>
              <w:t>申</w:t>
            </w:r>
            <w:r>
              <w:rPr>
                <w:rFonts w:ascii="微软雅黑" w:hAnsi="微软雅黑" w:eastAsia="微软雅黑" w:cs="微软雅黑"/>
                <w:sz w:val="18"/>
              </w:rPr>
              <w:t>报单位</w:t>
            </w:r>
          </w:p>
        </w:tc>
        <w:tc>
          <w:tcPr>
            <w:tcW w:w="7722" w:type="dxa"/>
            <w:gridSpan w:val="7"/>
            <w:tcBorders>
              <w:top w:val="single" w:color="000000" w:sz="2" w:space="0"/>
              <w:left w:val="single" w:color="000000" w:sz="2" w:space="0"/>
              <w:bottom w:val="single" w:color="000000" w:sz="2" w:space="0"/>
              <w:right w:val="single" w:color="000000" w:sz="2" w:space="0"/>
            </w:tcBorders>
          </w:tcPr>
          <w:p/>
        </w:tc>
      </w:tr>
      <w:tr>
        <w:tblPrEx>
          <w:tblLayout w:type="fixed"/>
          <w:tblCellMar>
            <w:top w:w="173" w:type="dxa"/>
            <w:left w:w="0" w:type="dxa"/>
            <w:bottom w:w="41" w:type="dxa"/>
            <w:right w:w="25" w:type="dxa"/>
          </w:tblCellMar>
        </w:tblPrEx>
        <w:trPr>
          <w:trHeight w:val="576" w:hRule="atLeast"/>
        </w:trPr>
        <w:tc>
          <w:tcPr>
            <w:tcW w:w="1364"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27"/>
            </w:pPr>
            <w:r>
              <w:rPr>
                <w:rFonts w:ascii="微软雅黑" w:hAnsi="微软雅黑" w:eastAsia="微软雅黑" w:cs="微软雅黑"/>
                <w:sz w:val="20"/>
              </w:rPr>
              <w:t>地址</w:t>
            </w:r>
          </w:p>
        </w:tc>
        <w:tc>
          <w:tcPr>
            <w:tcW w:w="3102" w:type="dxa"/>
            <w:gridSpan w:val="3"/>
            <w:tcBorders>
              <w:top w:val="single" w:color="000000" w:sz="2" w:space="0"/>
              <w:left w:val="single" w:color="000000" w:sz="2" w:space="0"/>
              <w:bottom w:val="single" w:color="000000" w:sz="2" w:space="0"/>
              <w:right w:val="single" w:color="000000" w:sz="2" w:space="0"/>
            </w:tcBorders>
          </w:tcPr>
          <w:p/>
        </w:tc>
        <w:tc>
          <w:tcPr>
            <w:tcW w:w="1379" w:type="dxa"/>
            <w:gridSpan w:val="2"/>
            <w:tcBorders>
              <w:top w:val="single" w:color="000000" w:sz="2" w:space="0"/>
              <w:left w:val="single" w:color="000000" w:sz="2" w:space="0"/>
              <w:bottom w:val="single" w:color="000000" w:sz="2" w:space="0"/>
              <w:right w:val="single" w:color="000000" w:sz="2" w:space="0"/>
            </w:tcBorders>
            <w:vAlign w:val="center"/>
          </w:tcPr>
          <w:p>
            <w:pPr>
              <w:ind w:firstLine="330" w:firstLineChars="150"/>
              <w:rPr>
                <w:rFonts w:hint="eastAsia" w:eastAsiaTheme="minorEastAsia"/>
              </w:rPr>
            </w:pPr>
            <w:r>
              <w:rPr>
                <w:rFonts w:hint="eastAsia" w:eastAsiaTheme="minorEastAsia"/>
              </w:rPr>
              <w:t>邮编</w:t>
            </w:r>
          </w:p>
        </w:tc>
        <w:tc>
          <w:tcPr>
            <w:tcW w:w="3241" w:type="dxa"/>
            <w:gridSpan w:val="2"/>
            <w:tcBorders>
              <w:top w:val="single" w:color="000000" w:sz="2" w:space="0"/>
              <w:left w:val="single" w:color="000000" w:sz="2" w:space="0"/>
              <w:bottom w:val="single" w:color="000000" w:sz="2" w:space="0"/>
              <w:right w:val="single" w:color="000000" w:sz="2" w:space="0"/>
            </w:tcBorders>
          </w:tcPr>
          <w:p/>
        </w:tc>
      </w:tr>
      <w:tr>
        <w:tblPrEx>
          <w:tblLayout w:type="fixed"/>
          <w:tblCellMar>
            <w:top w:w="173" w:type="dxa"/>
            <w:left w:w="0" w:type="dxa"/>
            <w:bottom w:w="41" w:type="dxa"/>
            <w:right w:w="25" w:type="dxa"/>
          </w:tblCellMar>
        </w:tblPrEx>
        <w:trPr>
          <w:trHeight w:val="566" w:hRule="atLeast"/>
        </w:trPr>
        <w:tc>
          <w:tcPr>
            <w:tcW w:w="1364"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17"/>
            </w:pPr>
            <w:r>
              <w:rPr>
                <w:rFonts w:ascii="微软雅黑" w:hAnsi="微软雅黑" w:eastAsia="微软雅黑" w:cs="微软雅黑"/>
                <w:sz w:val="16"/>
              </w:rPr>
              <w:t>联系人</w:t>
            </w:r>
          </w:p>
        </w:tc>
        <w:tc>
          <w:tcPr>
            <w:tcW w:w="3102" w:type="dxa"/>
            <w:gridSpan w:val="3"/>
            <w:tcBorders>
              <w:top w:val="single" w:color="000000" w:sz="2" w:space="0"/>
              <w:left w:val="single" w:color="000000" w:sz="2" w:space="0"/>
              <w:bottom w:val="single" w:color="000000" w:sz="2" w:space="0"/>
              <w:right w:val="single" w:color="000000" w:sz="2" w:space="0"/>
            </w:tcBorders>
          </w:tcPr>
          <w:p/>
        </w:tc>
        <w:tc>
          <w:tcPr>
            <w:tcW w:w="1379"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231"/>
            </w:pPr>
            <w:r>
              <w:rPr>
                <w:rFonts w:ascii="微软雅黑" w:hAnsi="微软雅黑" w:eastAsia="微软雅黑" w:cs="微软雅黑"/>
                <w:sz w:val="20"/>
              </w:rPr>
              <w:t>联系电话</w:t>
            </w:r>
          </w:p>
        </w:tc>
        <w:tc>
          <w:tcPr>
            <w:tcW w:w="3241" w:type="dxa"/>
            <w:gridSpan w:val="2"/>
            <w:tcBorders>
              <w:top w:val="single" w:color="000000" w:sz="2" w:space="0"/>
              <w:left w:val="single" w:color="000000" w:sz="2" w:space="0"/>
              <w:bottom w:val="single" w:color="000000" w:sz="2" w:space="0"/>
              <w:right w:val="single" w:color="000000" w:sz="2" w:space="0"/>
            </w:tcBorders>
          </w:tcPr>
          <w:p/>
        </w:tc>
      </w:tr>
      <w:tr>
        <w:tblPrEx>
          <w:tblLayout w:type="fixed"/>
          <w:tblCellMar>
            <w:top w:w="173" w:type="dxa"/>
            <w:left w:w="0" w:type="dxa"/>
            <w:bottom w:w="41" w:type="dxa"/>
            <w:right w:w="25" w:type="dxa"/>
          </w:tblCellMar>
        </w:tblPrEx>
        <w:trPr>
          <w:trHeight w:val="628" w:hRule="atLeast"/>
        </w:trPr>
        <w:tc>
          <w:tcPr>
            <w:tcW w:w="711" w:type="dxa"/>
            <w:vMerge w:val="restart"/>
            <w:tcBorders>
              <w:top w:val="single" w:color="000000" w:sz="2" w:space="0"/>
              <w:left w:val="single" w:color="000000" w:sz="2" w:space="0"/>
              <w:bottom w:val="single" w:color="000000" w:sz="2" w:space="0"/>
              <w:right w:val="single" w:color="000000" w:sz="2" w:space="0"/>
            </w:tcBorders>
            <w:vAlign w:val="bottom"/>
          </w:tcPr>
          <w:p>
            <w:pPr>
              <w:spacing w:after="0"/>
              <w:jc w:val="both"/>
              <w:rPr>
                <w:rFonts w:ascii="微软雅黑" w:hAnsi="微软雅黑" w:eastAsia="微软雅黑" w:cs="微软雅黑"/>
                <w:sz w:val="20"/>
              </w:rPr>
            </w:pPr>
            <w:r>
              <w:rPr>
                <w:rFonts w:hint="eastAsia" w:ascii="微软雅黑" w:hAnsi="微软雅黑" w:eastAsia="微软雅黑" w:cs="微软雅黑"/>
                <w:sz w:val="20"/>
              </w:rPr>
              <w:t>申</w:t>
            </w:r>
            <w:r>
              <w:rPr>
                <w:rFonts w:ascii="微软雅黑" w:hAnsi="微软雅黑" w:eastAsia="微软雅黑" w:cs="微软雅黑"/>
                <w:sz w:val="20"/>
              </w:rPr>
              <w:t>报</w:t>
            </w:r>
          </w:p>
          <w:p>
            <w:pPr>
              <w:spacing w:after="0"/>
              <w:jc w:val="both"/>
            </w:pPr>
            <w:r>
              <w:rPr>
                <w:rFonts w:ascii="微软雅黑" w:hAnsi="微软雅黑" w:eastAsia="微软雅黑" w:cs="微软雅黑"/>
                <w:sz w:val="20"/>
              </w:rPr>
              <w:t>内容</w:t>
            </w:r>
          </w:p>
        </w:tc>
        <w:tc>
          <w:tcPr>
            <w:tcW w:w="986"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19"/>
              <w:jc w:val="both"/>
            </w:pPr>
            <w:r>
              <w:rPr>
                <w:rFonts w:ascii="微软雅黑" w:hAnsi="微软雅黑" w:eastAsia="微软雅黑" w:cs="微软雅黑"/>
                <w:sz w:val="20"/>
              </w:rPr>
              <w:t>课程标题</w:t>
            </w:r>
          </w:p>
        </w:tc>
        <w:tc>
          <w:tcPr>
            <w:tcW w:w="3980" w:type="dxa"/>
            <w:gridSpan w:val="3"/>
            <w:tcBorders>
              <w:top w:val="single" w:color="000000" w:sz="2" w:space="0"/>
              <w:left w:val="single" w:color="000000" w:sz="2" w:space="0"/>
              <w:bottom w:val="single" w:color="000000" w:sz="2" w:space="0"/>
              <w:right w:val="single" w:color="000000" w:sz="2" w:space="0"/>
            </w:tcBorders>
          </w:tcPr>
          <w:p/>
        </w:tc>
        <w:tc>
          <w:tcPr>
            <w:tcW w:w="989"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38"/>
            </w:pPr>
            <w:r>
              <w:rPr>
                <w:rFonts w:ascii="微软雅黑" w:hAnsi="微软雅黑" w:eastAsia="微软雅黑" w:cs="微软雅黑"/>
                <w:sz w:val="20"/>
              </w:rPr>
              <w:t>学时数</w:t>
            </w:r>
          </w:p>
        </w:tc>
        <w:tc>
          <w:tcPr>
            <w:tcW w:w="2420" w:type="dxa"/>
            <w:tcBorders>
              <w:top w:val="single" w:color="000000" w:sz="2" w:space="0"/>
              <w:left w:val="single" w:color="000000" w:sz="2" w:space="0"/>
              <w:bottom w:val="single" w:color="000000" w:sz="2" w:space="0"/>
              <w:right w:val="single" w:color="000000" w:sz="2" w:space="0"/>
            </w:tcBorders>
          </w:tcPr>
          <w:p/>
        </w:tc>
      </w:tr>
      <w:tr>
        <w:tblPrEx>
          <w:tblLayout w:type="fixed"/>
          <w:tblCellMar>
            <w:top w:w="173" w:type="dxa"/>
            <w:left w:w="0" w:type="dxa"/>
            <w:bottom w:w="41" w:type="dxa"/>
            <w:right w:w="25" w:type="dxa"/>
          </w:tblCellMar>
        </w:tblPrEx>
        <w:trPr>
          <w:trHeight w:val="1651" w:hRule="atLeast"/>
        </w:trPr>
        <w:tc>
          <w:tcPr>
            <w:tcW w:w="711" w:type="dxa"/>
            <w:vMerge w:val="continue"/>
            <w:tcBorders>
              <w:top w:val="nil"/>
              <w:left w:val="single" w:color="000000" w:sz="2" w:space="0"/>
              <w:bottom w:val="nil"/>
              <w:right w:val="single" w:color="000000" w:sz="2" w:space="0"/>
            </w:tcBorders>
          </w:tcPr>
          <w:p/>
        </w:tc>
        <w:tc>
          <w:tcPr>
            <w:tcW w:w="986"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10"/>
              <w:jc w:val="both"/>
            </w:pPr>
            <w:r>
              <w:rPr>
                <w:rFonts w:ascii="微软雅黑" w:hAnsi="微软雅黑" w:eastAsia="微软雅黑" w:cs="微软雅黑"/>
                <w:sz w:val="20"/>
              </w:rPr>
              <w:t>课程类别</w:t>
            </w:r>
          </w:p>
        </w:tc>
        <w:tc>
          <w:tcPr>
            <w:tcW w:w="7389" w:type="dxa"/>
            <w:gridSpan w:val="6"/>
            <w:tcBorders>
              <w:top w:val="single" w:color="000000" w:sz="2" w:space="0"/>
              <w:left w:val="single" w:color="000000" w:sz="2" w:space="0"/>
              <w:bottom w:val="single" w:color="000000" w:sz="2" w:space="0"/>
              <w:right w:val="single" w:color="000000" w:sz="2" w:space="0"/>
            </w:tcBorders>
            <w:vAlign w:val="bottom"/>
          </w:tcPr>
          <w:p>
            <w:pPr>
              <w:spacing w:after="0"/>
              <w:ind w:left="-54" w:right="743" w:firstLine="38"/>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学科素养</w:t>
            </w:r>
            <w:r>
              <w:rPr>
                <w:rFonts w:hint="eastAsia" w:ascii="微软雅黑" w:hAnsi="微软雅黑" w:eastAsia="微软雅黑" w:cs="微软雅黑"/>
                <w:sz w:val="20"/>
              </w:rPr>
              <w:t xml:space="preserve"> </w:t>
            </w:r>
            <w:r>
              <w:rPr>
                <w:rFonts w:ascii="微软雅黑" w:hAnsi="微软雅黑" w:eastAsia="微软雅黑" w:cs="微软雅黑"/>
              </w:rPr>
              <w:t>囗</w:t>
            </w:r>
            <w:r>
              <w:rPr>
                <w:rFonts w:ascii="微软雅黑" w:hAnsi="微软雅黑" w:eastAsia="微软雅黑" w:cs="微软雅黑"/>
                <w:sz w:val="20"/>
              </w:rPr>
              <w:t>师德建设</w:t>
            </w:r>
            <w:r>
              <w:rPr>
                <w:rFonts w:hint="eastAsia" w:ascii="微软雅黑" w:hAnsi="微软雅黑" w:eastAsia="微软雅黑" w:cs="微软雅黑"/>
                <w:sz w:val="20"/>
              </w:rPr>
              <w:t xml:space="preserve"> </w:t>
            </w:r>
            <w:r>
              <w:rPr>
                <w:rFonts w:ascii="微软雅黑" w:hAnsi="微软雅黑" w:eastAsia="微软雅黑" w:cs="微软雅黑"/>
              </w:rPr>
              <w:t>囗</w:t>
            </w:r>
            <w:r>
              <w:rPr>
                <w:rFonts w:ascii="微软雅黑" w:hAnsi="微软雅黑" w:eastAsia="微软雅黑" w:cs="微软雅黑"/>
                <w:sz w:val="20"/>
              </w:rPr>
              <w:t>人文素养</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囗心理健康 囗教育管理</w:t>
            </w:r>
            <w:r>
              <w:rPr>
                <w:rFonts w:hint="eastAsia" w:ascii="微软雅黑" w:hAnsi="微软雅黑" w:eastAsia="微软雅黑" w:cs="微软雅黑"/>
                <w:sz w:val="20"/>
              </w:rPr>
              <w:t xml:space="preserve"> </w:t>
            </w:r>
          </w:p>
          <w:p>
            <w:pPr>
              <w:spacing w:after="0"/>
              <w:ind w:left="-54" w:right="743" w:firstLine="38"/>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班主任工作</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w:t>
            </w:r>
            <w:r>
              <w:rPr>
                <w:rFonts w:ascii="微软雅黑" w:hAnsi="微软雅黑" w:eastAsia="微软雅黑" w:cs="微软雅黑"/>
              </w:rPr>
              <w:t>囗</w:t>
            </w:r>
            <w:r>
              <w:rPr>
                <w:rFonts w:ascii="微软雅黑" w:hAnsi="微软雅黑" w:eastAsia="微软雅黑" w:cs="微软雅黑"/>
                <w:sz w:val="20"/>
              </w:rPr>
              <w:t>新教师入职</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囗乡村教师培训</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囗信息技术</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w:t>
            </w:r>
          </w:p>
          <w:p>
            <w:pPr>
              <w:spacing w:after="0"/>
              <w:ind w:left="-54" w:right="743" w:firstLine="38"/>
              <w:rPr>
                <w:rFonts w:hint="eastAsia" w:ascii="微软雅黑" w:hAnsi="微软雅黑" w:eastAsia="微软雅黑" w:cs="微软雅黑"/>
                <w:sz w:val="20"/>
                <w:u w:val="single"/>
              </w:rPr>
            </w:pPr>
            <w:r>
              <w:rPr>
                <w:rFonts w:ascii="微软雅黑" w:hAnsi="微软雅黑" w:eastAsia="微软雅黑" w:cs="微软雅黑"/>
              </w:rPr>
              <w:t>囗</w:t>
            </w:r>
            <w:r>
              <w:rPr>
                <w:rFonts w:ascii="微软雅黑" w:hAnsi="微软雅黑" w:eastAsia="微软雅黑" w:cs="微软雅黑"/>
                <w:sz w:val="20"/>
              </w:rPr>
              <w:t>网络信息安全</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囗其它</w:t>
            </w:r>
            <w:r>
              <w:rPr>
                <w:rFonts w:hint="eastAsia" w:ascii="微软雅黑" w:hAnsi="微软雅黑" w:eastAsia="微软雅黑" w:cs="微软雅黑"/>
                <w:sz w:val="20"/>
                <w:u w:val="single"/>
              </w:rPr>
              <w:t xml:space="preserve"> </w:t>
            </w:r>
            <w:r>
              <w:rPr>
                <w:rFonts w:ascii="微软雅黑" w:hAnsi="微软雅黑" w:eastAsia="微软雅黑" w:cs="微软雅黑"/>
                <w:sz w:val="20"/>
                <w:u w:val="single"/>
              </w:rPr>
              <w:t xml:space="preserve">            </w:t>
            </w:r>
            <w:r>
              <w:rPr>
                <w:rFonts w:hint="eastAsia" w:ascii="微软雅黑" w:hAnsi="微软雅黑" w:eastAsia="微软雅黑" w:cs="微软雅黑"/>
                <w:color w:val="FFFFFF" w:themeColor="background1"/>
                <w:sz w:val="20"/>
                <w:u w:val="single"/>
                <w14:textFill>
                  <w14:solidFill>
                    <w14:schemeClr w14:val="bg1"/>
                  </w14:solidFill>
                </w14:textFill>
              </w:rPr>
              <w:t>。</w:t>
            </w:r>
          </w:p>
          <w:p>
            <w:pPr>
              <w:spacing w:after="0"/>
              <w:ind w:left="-54" w:right="743" w:firstLine="38"/>
              <w:rPr>
                <w:u w:val="single"/>
              </w:rPr>
            </w:pPr>
            <w:r>
              <w:rPr>
                <w:rFonts w:ascii="微软雅黑" w:hAnsi="微软雅黑" w:eastAsia="微软雅黑" w:cs="微软雅黑"/>
                <w:sz w:val="20"/>
                <w:u w:val="single"/>
              </w:rPr>
              <w:t xml:space="preserve">            </w:t>
            </w:r>
            <w:r>
              <w:rPr>
                <w:rFonts w:hint="eastAsia" w:ascii="微软雅黑" w:hAnsi="微软雅黑" w:eastAsia="微软雅黑" w:cs="微软雅黑"/>
                <w:sz w:val="20"/>
              </w:rPr>
              <w:t xml:space="preserve"> </w:t>
            </w:r>
            <w:r>
              <w:rPr>
                <w:rFonts w:ascii="微软雅黑" w:hAnsi="微软雅黑" w:eastAsia="微软雅黑" w:cs="微软雅黑"/>
                <w:sz w:val="20"/>
                <w:u w:val="single"/>
              </w:rPr>
              <w:t xml:space="preserve">              </w:t>
            </w:r>
            <w:r>
              <w:rPr>
                <w:rFonts w:ascii="微软雅黑" w:hAnsi="微软雅黑" w:eastAsia="微软雅黑" w:cs="微软雅黑"/>
                <w:sz w:val="20"/>
              </w:rPr>
              <w:t xml:space="preserve">        </w:t>
            </w:r>
          </w:p>
        </w:tc>
      </w:tr>
      <w:tr>
        <w:tblPrEx>
          <w:tblLayout w:type="fixed"/>
          <w:tblCellMar>
            <w:top w:w="173" w:type="dxa"/>
            <w:left w:w="0" w:type="dxa"/>
            <w:bottom w:w="41" w:type="dxa"/>
            <w:right w:w="25" w:type="dxa"/>
          </w:tblCellMar>
        </w:tblPrEx>
        <w:trPr>
          <w:trHeight w:val="2026" w:hRule="atLeast"/>
        </w:trPr>
        <w:tc>
          <w:tcPr>
            <w:tcW w:w="711" w:type="dxa"/>
            <w:vMerge w:val="continue"/>
            <w:tcBorders>
              <w:top w:val="nil"/>
              <w:left w:val="single" w:color="000000" w:sz="2" w:space="0"/>
              <w:bottom w:val="nil"/>
              <w:right w:val="single" w:color="000000" w:sz="2" w:space="0"/>
            </w:tcBorders>
          </w:tcPr>
          <w:p/>
        </w:tc>
        <w:tc>
          <w:tcPr>
            <w:tcW w:w="986"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10"/>
              <w:jc w:val="both"/>
            </w:pPr>
            <w:r>
              <w:rPr>
                <w:rFonts w:ascii="微软雅黑" w:hAnsi="微软雅黑" w:eastAsia="微软雅黑" w:cs="微软雅黑"/>
                <w:sz w:val="20"/>
              </w:rPr>
              <w:t>课程形式</w:t>
            </w:r>
          </w:p>
        </w:tc>
        <w:tc>
          <w:tcPr>
            <w:tcW w:w="2653" w:type="dxa"/>
            <w:tcBorders>
              <w:top w:val="single" w:color="000000" w:sz="2" w:space="0"/>
              <w:left w:val="single" w:color="000000" w:sz="2" w:space="0"/>
              <w:bottom w:val="single" w:color="000000" w:sz="2" w:space="0"/>
              <w:right w:val="single" w:color="000000" w:sz="2" w:space="0"/>
            </w:tcBorders>
            <w:vAlign w:val="bottom"/>
          </w:tcPr>
          <w:p>
            <w:pPr>
              <w:spacing w:after="0"/>
              <w:ind w:left="-25" w:right="1271" w:firstLine="29"/>
              <w:jc w:val="both"/>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专家访谈</w:t>
            </w:r>
          </w:p>
          <w:p>
            <w:pPr>
              <w:spacing w:after="0"/>
              <w:ind w:left="-25" w:right="1271" w:firstLine="29"/>
              <w:jc w:val="both"/>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名师课</w:t>
            </w:r>
            <w:r>
              <w:rPr>
                <w:rFonts w:hint="eastAsia" w:ascii="微软雅黑" w:hAnsi="微软雅黑" w:eastAsia="微软雅黑" w:cs="微软雅黑"/>
                <w:sz w:val="20"/>
              </w:rPr>
              <w:t>堂</w:t>
            </w:r>
          </w:p>
          <w:p>
            <w:pPr>
              <w:spacing w:after="0"/>
              <w:ind w:left="-25" w:right="1271" w:firstLine="29"/>
              <w:jc w:val="both"/>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微课程</w:t>
            </w:r>
          </w:p>
          <w:p>
            <w:pPr>
              <w:spacing w:after="0"/>
              <w:ind w:left="-25" w:right="1271" w:firstLine="29"/>
              <w:jc w:val="both"/>
              <w:rPr>
                <w:rFonts w:ascii="微软雅黑" w:hAnsi="微软雅黑" w:eastAsia="微软雅黑" w:cs="微软雅黑"/>
                <w:sz w:val="20"/>
              </w:rPr>
            </w:pPr>
            <w:r>
              <w:rPr>
                <w:rFonts w:ascii="微软雅黑" w:hAnsi="微软雅黑" w:eastAsia="微软雅黑" w:cs="微软雅黑"/>
              </w:rPr>
              <w:t>囗</w:t>
            </w:r>
            <w:r>
              <w:rPr>
                <w:rFonts w:ascii="微软雅黑" w:hAnsi="微软雅黑" w:eastAsia="微软雅黑" w:cs="微软雅黑"/>
                <w:sz w:val="20"/>
              </w:rPr>
              <w:t>网络课程</w:t>
            </w:r>
          </w:p>
          <w:p>
            <w:pPr>
              <w:spacing w:after="0"/>
              <w:ind w:left="-25" w:right="1271" w:firstLine="29"/>
              <w:jc w:val="both"/>
            </w:pPr>
            <w:r>
              <w:rPr>
                <w:rFonts w:ascii="微软雅黑" w:hAnsi="微软雅黑" w:eastAsia="微软雅黑" w:cs="微软雅黑"/>
              </w:rPr>
              <w:t>囗</w:t>
            </w:r>
            <w:r>
              <w:rPr>
                <w:rFonts w:ascii="微软雅黑" w:hAnsi="微软雅黑" w:eastAsia="微软雅黑" w:cs="微软雅黑"/>
                <w:sz w:val="20"/>
              </w:rPr>
              <w:t>其它</w:t>
            </w:r>
            <w:r>
              <w:rPr>
                <w:rFonts w:hint="eastAsia" w:ascii="微软雅黑" w:hAnsi="微软雅黑" w:eastAsia="微软雅黑" w:cs="微软雅黑"/>
                <w:sz w:val="20"/>
                <w:u w:val="single"/>
              </w:rPr>
              <w:t xml:space="preserve"> </w:t>
            </w:r>
            <w:r>
              <w:rPr>
                <w:rFonts w:ascii="微软雅黑" w:hAnsi="微软雅黑" w:eastAsia="微软雅黑" w:cs="微软雅黑"/>
                <w:sz w:val="20"/>
                <w:u w:val="single"/>
              </w:rPr>
              <w:t xml:space="preserve">         </w:t>
            </w:r>
            <w:r>
              <w:rPr>
                <w:rFonts w:hint="eastAsia" w:ascii="微软雅黑" w:hAnsi="微软雅黑" w:eastAsia="微软雅黑" w:cs="微软雅黑"/>
                <w:color w:val="FFFFFF" w:themeColor="background1"/>
                <w:sz w:val="20"/>
                <w:u w:val="single"/>
                <w14:textFill>
                  <w14:solidFill>
                    <w14:schemeClr w14:val="bg1"/>
                  </w14:solidFill>
                </w14:textFill>
              </w:rPr>
              <w:t>。</w:t>
            </w:r>
          </w:p>
        </w:tc>
        <w:tc>
          <w:tcPr>
            <w:tcW w:w="4736" w:type="dxa"/>
            <w:gridSpan w:val="5"/>
            <w:tcBorders>
              <w:top w:val="single" w:color="000000" w:sz="2" w:space="0"/>
              <w:left w:val="single" w:color="000000" w:sz="2" w:space="0"/>
              <w:bottom w:val="single" w:color="000000" w:sz="2" w:space="0"/>
              <w:right w:val="single" w:color="000000" w:sz="2" w:space="0"/>
            </w:tcBorders>
          </w:tcPr>
          <w:p>
            <w:pPr>
              <w:spacing w:after="0"/>
              <w:ind w:left="19"/>
            </w:pPr>
            <w:r>
              <w:rPr>
                <w:rFonts w:ascii="微软雅黑" w:hAnsi="微软雅黑" w:eastAsia="微软雅黑" w:cs="微软雅黑"/>
                <w:sz w:val="18"/>
              </w:rPr>
              <w:t>多媒体素材资源</w:t>
            </w:r>
          </w:p>
          <w:p>
            <w:pPr>
              <w:spacing w:after="0" w:line="244" w:lineRule="auto"/>
              <w:ind w:right="1223"/>
              <w:jc w:val="both"/>
              <w:rPr>
                <w:rFonts w:ascii="微软雅黑" w:hAnsi="微软雅黑" w:eastAsia="微软雅黑" w:cs="微软雅黑"/>
                <w:sz w:val="20"/>
              </w:rPr>
            </w:pPr>
            <w:r>
              <w:rPr>
                <w:rFonts w:ascii="微软雅黑" w:hAnsi="微软雅黑" w:eastAsia="微软雅黑" w:cs="微软雅黑"/>
                <w:sz w:val="20"/>
              </w:rPr>
              <w:t>囗图形</w:t>
            </w:r>
            <w:r>
              <w:rPr>
                <w:rFonts w:hint="eastAsia" w:ascii="微软雅黑" w:hAnsi="微软雅黑" w:eastAsia="微软雅黑" w:cs="微软雅黑"/>
                <w:sz w:val="20"/>
              </w:rPr>
              <w:t>（</w:t>
            </w:r>
            <w:r>
              <w:rPr>
                <w:rFonts w:ascii="微软雅黑" w:hAnsi="微软雅黑" w:eastAsia="微软雅黑" w:cs="微软雅黑"/>
                <w:sz w:val="20"/>
              </w:rPr>
              <w:t>图片）</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w:t>
            </w:r>
            <w:r>
              <w:rPr>
                <w:rFonts w:ascii="微软雅黑" w:hAnsi="微软雅黑" w:eastAsia="微软雅黑" w:cs="微软雅黑"/>
              </w:rPr>
              <w:t>囗</w:t>
            </w:r>
            <w:r>
              <w:rPr>
                <w:rFonts w:ascii="微软雅黑" w:hAnsi="微软雅黑" w:eastAsia="微软雅黑" w:cs="微软雅黑"/>
                <w:sz w:val="20"/>
              </w:rPr>
              <w:t>动画</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囗视频</w:t>
            </w:r>
          </w:p>
          <w:p>
            <w:pPr>
              <w:spacing w:after="0" w:line="244" w:lineRule="auto"/>
              <w:ind w:right="1223"/>
              <w:jc w:val="both"/>
            </w:pPr>
            <w:r>
              <w:rPr>
                <w:rFonts w:ascii="微软雅黑" w:hAnsi="微软雅黑" w:eastAsia="微软雅黑" w:cs="微软雅黑"/>
                <w:sz w:val="20"/>
              </w:rPr>
              <w:t>囗音频</w:t>
            </w:r>
            <w:r>
              <w:rPr>
                <w:rFonts w:hint="eastAsia" w:ascii="微软雅黑" w:hAnsi="微软雅黑" w:eastAsia="微软雅黑" w:cs="微软雅黑"/>
                <w:sz w:val="20"/>
              </w:rPr>
              <w:t xml:space="preserve"> </w:t>
            </w:r>
            <w:r>
              <w:rPr>
                <w:rFonts w:ascii="微软雅黑" w:hAnsi="微软雅黑" w:eastAsia="微软雅黑" w:cs="微软雅黑"/>
                <w:sz w:val="20"/>
              </w:rPr>
              <w:t>囗文本</w:t>
            </w:r>
            <w:r>
              <w:rPr>
                <w:rFonts w:hint="eastAsia" w:ascii="微软雅黑" w:hAnsi="微软雅黑" w:eastAsia="微软雅黑" w:cs="微软雅黑"/>
                <w:sz w:val="20"/>
              </w:rPr>
              <w:t xml:space="preserve"> </w:t>
            </w:r>
            <w:r>
              <w:rPr>
                <w:rFonts w:ascii="微软雅黑" w:hAnsi="微软雅黑" w:eastAsia="微软雅黑" w:cs="微软雅黑"/>
              </w:rPr>
              <w:t>囗</w:t>
            </w:r>
            <w:r>
              <w:rPr>
                <w:rFonts w:ascii="微软雅黑" w:hAnsi="微软雅黑" w:eastAsia="微软雅黑" w:cs="微软雅黑"/>
                <w:sz w:val="20"/>
              </w:rPr>
              <w:t>PPT    囗其它</w:t>
            </w:r>
            <w:r>
              <w:rPr>
                <w:rFonts w:ascii="微软雅黑" w:hAnsi="微软雅黑" w:eastAsia="微软雅黑" w:cs="微软雅黑"/>
                <w:sz w:val="20"/>
                <w:u w:val="single"/>
              </w:rPr>
              <w:t xml:space="preserve">             </w:t>
            </w:r>
            <w:r>
              <w:rPr>
                <w:rFonts w:hint="eastAsia" w:ascii="微软雅黑" w:hAnsi="微软雅黑" w:eastAsia="微软雅黑" w:cs="微软雅黑"/>
                <w:color w:val="FFFFFF" w:themeColor="background1"/>
                <w:sz w:val="20"/>
                <w:u w:val="single"/>
                <w14:textFill>
                  <w14:solidFill>
                    <w14:schemeClr w14:val="bg1"/>
                  </w14:solidFill>
                </w14:textFill>
              </w:rPr>
              <w:t>。</w:t>
            </w:r>
            <w:r>
              <w:rPr>
                <w:rFonts w:ascii="微软雅黑" w:hAnsi="微软雅黑" w:eastAsia="微软雅黑" w:cs="微软雅黑"/>
                <w:sz w:val="20"/>
                <w:u w:val="single"/>
              </w:rPr>
              <w:t xml:space="preserve">     </w:t>
            </w:r>
          </w:p>
          <w:p>
            <w:pPr>
              <w:spacing w:after="0"/>
              <w:ind w:left="3621"/>
            </w:pPr>
          </w:p>
        </w:tc>
      </w:tr>
      <w:tr>
        <w:tblPrEx>
          <w:tblLayout w:type="fixed"/>
          <w:tblCellMar>
            <w:top w:w="173" w:type="dxa"/>
            <w:left w:w="0" w:type="dxa"/>
            <w:bottom w:w="41" w:type="dxa"/>
            <w:right w:w="25" w:type="dxa"/>
          </w:tblCellMar>
        </w:tblPrEx>
        <w:trPr>
          <w:trHeight w:val="3674" w:hRule="atLeast"/>
        </w:trPr>
        <w:tc>
          <w:tcPr>
            <w:tcW w:w="711" w:type="dxa"/>
            <w:vMerge w:val="continue"/>
            <w:tcBorders>
              <w:top w:val="nil"/>
              <w:left w:val="single" w:color="000000" w:sz="2" w:space="0"/>
              <w:bottom w:val="single" w:color="000000" w:sz="2" w:space="0"/>
              <w:right w:val="single" w:color="000000" w:sz="2" w:space="0"/>
            </w:tcBorders>
          </w:tcPr>
          <w:p/>
        </w:tc>
        <w:tc>
          <w:tcPr>
            <w:tcW w:w="986" w:type="dxa"/>
            <w:gridSpan w:val="2"/>
            <w:tcBorders>
              <w:top w:val="single" w:color="000000" w:sz="2" w:space="0"/>
              <w:left w:val="single" w:color="000000" w:sz="2" w:space="0"/>
              <w:bottom w:val="single" w:color="000000" w:sz="2" w:space="0"/>
              <w:right w:val="single" w:color="000000" w:sz="2" w:space="0"/>
            </w:tcBorders>
            <w:vAlign w:val="bottom"/>
          </w:tcPr>
          <w:p>
            <w:pPr>
              <w:spacing w:after="0" w:line="240" w:lineRule="auto"/>
              <w:ind w:right="28"/>
              <w:jc w:val="both"/>
            </w:pPr>
            <w:r>
              <w:rPr>
                <w:rFonts w:ascii="微软雅黑" w:hAnsi="微软雅黑" w:eastAsia="微软雅黑" w:cs="微软雅黑"/>
                <w:sz w:val="20"/>
              </w:rPr>
              <w:t>课程内及特色</w:t>
            </w:r>
          </w:p>
        </w:tc>
        <w:tc>
          <w:tcPr>
            <w:tcW w:w="7389" w:type="dxa"/>
            <w:gridSpan w:val="6"/>
            <w:tcBorders>
              <w:top w:val="single" w:color="000000" w:sz="2" w:space="0"/>
              <w:left w:val="single" w:color="000000" w:sz="2" w:space="0"/>
              <w:bottom w:val="single" w:color="000000" w:sz="2" w:space="0"/>
              <w:right w:val="single" w:color="000000" w:sz="2" w:space="0"/>
            </w:tcBorders>
          </w:tcPr>
          <w:p>
            <w:pPr>
              <w:spacing w:after="0"/>
              <w:ind w:left="157"/>
            </w:pPr>
            <w:r>
              <w:rPr>
                <w:rFonts w:ascii="微软雅黑" w:hAnsi="微软雅黑" w:eastAsia="微软雅黑" w:cs="微软雅黑"/>
                <w:sz w:val="20"/>
              </w:rPr>
              <w:t>（可另附详述）</w:t>
            </w:r>
          </w:p>
        </w:tc>
      </w:tr>
    </w:tbl>
    <w:p>
      <w:pPr>
        <w:spacing w:after="0"/>
        <w:ind w:left="-1293" w:right="1313"/>
      </w:pPr>
    </w:p>
    <w:tbl>
      <w:tblPr>
        <w:tblStyle w:val="7"/>
        <w:tblW w:w="9070" w:type="dxa"/>
        <w:tblInd w:w="0" w:type="dxa"/>
        <w:tblLayout w:type="fixed"/>
        <w:tblCellMar>
          <w:top w:w="230" w:type="dxa"/>
          <w:left w:w="0" w:type="dxa"/>
          <w:bottom w:w="90" w:type="dxa"/>
          <w:right w:w="16" w:type="dxa"/>
        </w:tblCellMar>
      </w:tblPr>
      <w:tblGrid>
        <w:gridCol w:w="682"/>
        <w:gridCol w:w="1008"/>
        <w:gridCol w:w="7380"/>
      </w:tblGrid>
      <w:tr>
        <w:tblPrEx>
          <w:tblLayout w:type="fixed"/>
          <w:tblCellMar>
            <w:top w:w="230" w:type="dxa"/>
            <w:left w:w="0" w:type="dxa"/>
            <w:bottom w:w="90" w:type="dxa"/>
            <w:right w:w="16" w:type="dxa"/>
          </w:tblCellMar>
        </w:tblPrEx>
        <w:trPr>
          <w:trHeight w:val="3389" w:hRule="atLeast"/>
        </w:trPr>
        <w:tc>
          <w:tcPr>
            <w:tcW w:w="682" w:type="dxa"/>
            <w:tcBorders>
              <w:top w:val="single" w:color="000000" w:sz="2" w:space="0"/>
              <w:left w:val="single" w:color="000000" w:sz="2" w:space="0"/>
              <w:bottom w:val="single" w:color="000000" w:sz="2" w:space="0"/>
              <w:right w:val="single" w:color="000000" w:sz="2" w:space="0"/>
            </w:tcBorders>
            <w:vAlign w:val="bottom"/>
          </w:tcPr>
          <w:p>
            <w:pPr>
              <w:spacing w:after="0"/>
              <w:ind w:left="119" w:firstLine="10"/>
            </w:pPr>
            <w:r>
              <w:rPr>
                <w:rFonts w:ascii="微软雅黑" w:hAnsi="微软雅黑" w:eastAsia="微软雅黑" w:cs="微软雅黑"/>
                <w:sz w:val="20"/>
              </w:rPr>
              <w:t>申报内容</w:t>
            </w:r>
          </w:p>
        </w:tc>
        <w:tc>
          <w:tcPr>
            <w:tcW w:w="1008" w:type="dxa"/>
            <w:tcBorders>
              <w:top w:val="single" w:color="000000" w:sz="2" w:space="0"/>
              <w:left w:val="single" w:color="000000" w:sz="2" w:space="0"/>
              <w:bottom w:val="single" w:color="000000" w:sz="2" w:space="0"/>
              <w:right w:val="single" w:color="000000" w:sz="2" w:space="0"/>
            </w:tcBorders>
            <w:vAlign w:val="bottom"/>
          </w:tcPr>
          <w:p>
            <w:pPr>
              <w:spacing w:after="0"/>
              <w:ind w:left="-54" w:firstLine="200" w:firstLineChars="100"/>
              <w:jc w:val="both"/>
              <w:rPr>
                <w:rFonts w:ascii="微软雅黑" w:hAnsi="微软雅黑" w:eastAsia="微软雅黑" w:cs="微软雅黑"/>
                <w:sz w:val="20"/>
              </w:rPr>
            </w:pPr>
            <w:r>
              <w:rPr>
                <w:rFonts w:ascii="微软雅黑" w:hAnsi="微软雅黑" w:eastAsia="微软雅黑" w:cs="微软雅黑"/>
                <w:sz w:val="20"/>
              </w:rPr>
              <w:t>课程使用</w:t>
            </w:r>
          </w:p>
          <w:p>
            <w:pPr>
              <w:spacing w:after="0"/>
              <w:ind w:left="-54" w:firstLine="200" w:firstLineChars="100"/>
              <w:jc w:val="both"/>
            </w:pPr>
            <w:r>
              <w:rPr>
                <w:rFonts w:ascii="微软雅黑" w:hAnsi="微软雅黑" w:eastAsia="微软雅黑" w:cs="微软雅黑"/>
                <w:sz w:val="20"/>
              </w:rPr>
              <w:t>案例</w:t>
            </w:r>
          </w:p>
        </w:tc>
        <w:tc>
          <w:tcPr>
            <w:tcW w:w="7380" w:type="dxa"/>
            <w:tcBorders>
              <w:top w:val="single" w:color="000000" w:sz="2" w:space="0"/>
              <w:left w:val="single" w:color="000000" w:sz="2" w:space="0"/>
              <w:bottom w:val="single" w:color="000000" w:sz="2" w:space="0"/>
              <w:right w:val="single" w:color="000000" w:sz="2" w:space="0"/>
            </w:tcBorders>
          </w:tcPr>
          <w:p/>
        </w:tc>
      </w:tr>
      <w:tr>
        <w:tblPrEx>
          <w:tblLayout w:type="fixed"/>
          <w:tblCellMar>
            <w:top w:w="230" w:type="dxa"/>
            <w:left w:w="0" w:type="dxa"/>
            <w:bottom w:w="90" w:type="dxa"/>
            <w:right w:w="16" w:type="dxa"/>
          </w:tblCellMar>
        </w:tblPrEx>
        <w:trPr>
          <w:trHeight w:val="1133" w:hRule="atLeast"/>
        </w:trPr>
        <w:tc>
          <w:tcPr>
            <w:tcW w:w="1690" w:type="dxa"/>
            <w:gridSpan w:val="2"/>
            <w:tcBorders>
              <w:top w:val="single" w:color="000000" w:sz="2" w:space="0"/>
              <w:left w:val="single" w:color="000000" w:sz="2" w:space="0"/>
              <w:bottom w:val="single" w:color="000000" w:sz="2" w:space="0"/>
              <w:right w:val="single" w:color="000000" w:sz="2" w:space="0"/>
            </w:tcBorders>
            <w:vAlign w:val="bottom"/>
          </w:tcPr>
          <w:p>
            <w:pPr>
              <w:spacing w:after="0"/>
              <w:ind w:left="494" w:right="192" w:hanging="125"/>
              <w:rPr>
                <w:rFonts w:ascii="微软雅黑" w:hAnsi="微软雅黑" w:eastAsia="微软雅黑" w:cs="微软雅黑"/>
                <w:sz w:val="20"/>
              </w:rPr>
            </w:pPr>
            <w:r>
              <w:rPr>
                <w:rFonts w:ascii="微软雅黑" w:hAnsi="微软雅黑" w:eastAsia="微软雅黑" w:cs="微软雅黑"/>
                <w:sz w:val="20"/>
              </w:rPr>
              <w:t>课程资源</w:t>
            </w:r>
          </w:p>
          <w:p>
            <w:pPr>
              <w:spacing w:after="0"/>
              <w:ind w:left="110" w:leftChars="50" w:right="192" w:firstLine="300" w:firstLineChars="150"/>
            </w:pPr>
            <w:r>
              <w:rPr>
                <w:rFonts w:ascii="微软雅黑" w:hAnsi="微软雅黑" w:eastAsia="微软雅黑" w:cs="微软雅黑"/>
                <w:sz w:val="20"/>
              </w:rPr>
              <w:t>著作权</w:t>
            </w:r>
          </w:p>
        </w:tc>
        <w:tc>
          <w:tcPr>
            <w:tcW w:w="7380" w:type="dxa"/>
            <w:tcBorders>
              <w:top w:val="single" w:color="000000" w:sz="2" w:space="0"/>
              <w:left w:val="single" w:color="000000" w:sz="2" w:space="0"/>
              <w:bottom w:val="single" w:color="000000" w:sz="2" w:space="0"/>
              <w:right w:val="single" w:color="000000" w:sz="2" w:space="0"/>
            </w:tcBorders>
            <w:vAlign w:val="bottom"/>
          </w:tcPr>
          <w:p>
            <w:pPr>
              <w:spacing w:after="0"/>
              <w:ind w:left="4" w:firstLine="220" w:firstLineChars="100"/>
            </w:pPr>
            <w:r>
              <w:rPr>
                <w:rFonts w:ascii="微软雅黑" w:hAnsi="微软雅黑" w:eastAsia="微软雅黑" w:cs="微软雅黑"/>
              </w:rPr>
              <w:t>囗本人</w:t>
            </w:r>
            <w:r>
              <w:rPr>
                <w:rFonts w:hint="eastAsia" w:ascii="微软雅黑" w:hAnsi="微软雅黑" w:eastAsia="微软雅黑" w:cs="微软雅黑"/>
              </w:rPr>
              <w:t xml:space="preserve"> </w:t>
            </w:r>
            <w:r>
              <w:rPr>
                <w:rFonts w:ascii="微软雅黑" w:hAnsi="微软雅黑" w:eastAsia="微软雅黑" w:cs="微软雅黑"/>
              </w:rPr>
              <w:t xml:space="preserve">     囗他人授权（需提供授权证明）</w:t>
            </w:r>
          </w:p>
        </w:tc>
      </w:tr>
      <w:tr>
        <w:tblPrEx>
          <w:tblLayout w:type="fixed"/>
          <w:tblCellMar>
            <w:top w:w="230" w:type="dxa"/>
            <w:left w:w="0" w:type="dxa"/>
            <w:bottom w:w="90" w:type="dxa"/>
            <w:right w:w="16" w:type="dxa"/>
          </w:tblCellMar>
        </w:tblPrEx>
        <w:trPr>
          <w:trHeight w:val="7202" w:hRule="atLeast"/>
        </w:trPr>
        <w:tc>
          <w:tcPr>
            <w:tcW w:w="1690" w:type="dxa"/>
            <w:gridSpan w:val="2"/>
            <w:tcBorders>
              <w:top w:val="single" w:color="000000" w:sz="2" w:space="0"/>
              <w:left w:val="single" w:color="000000" w:sz="2" w:space="0"/>
              <w:bottom w:val="single" w:color="000000" w:sz="2" w:space="0"/>
              <w:right w:val="single" w:color="000000" w:sz="2" w:space="0"/>
            </w:tcBorders>
          </w:tcPr>
          <w:p>
            <w:pPr>
              <w:spacing w:after="762" w:line="347" w:lineRule="auto"/>
              <w:ind w:left="138" w:right="211" w:firstLine="19"/>
              <w:jc w:val="both"/>
              <w:rPr>
                <w:rFonts w:ascii="微软雅黑" w:hAnsi="微软雅黑" w:eastAsia="微软雅黑" w:cs="微软雅黑"/>
              </w:rPr>
            </w:pPr>
          </w:p>
          <w:p>
            <w:pPr>
              <w:spacing w:after="762" w:line="347" w:lineRule="auto"/>
              <w:ind w:left="138" w:right="211" w:firstLine="19"/>
              <w:jc w:val="both"/>
            </w:pPr>
            <w:r>
              <w:rPr>
                <w:rFonts w:ascii="微软雅黑" w:hAnsi="微软雅黑" w:eastAsia="微软雅黑" w:cs="微软雅黑"/>
              </w:rPr>
              <w:t>申报人保证与承诺</w:t>
            </w:r>
          </w:p>
          <w:p>
            <w:pPr>
              <w:spacing w:after="0"/>
              <w:ind w:left="1127"/>
            </w:pPr>
            <w:r>
              <w:drawing>
                <wp:inline distT="0" distB="0" distL="0" distR="0">
                  <wp:extent cx="347345" cy="36195"/>
                  <wp:effectExtent l="0" t="0" r="14605" b="1905"/>
                  <wp:docPr id="37038" name="Picture 37038"/>
                  <wp:cNvGraphicFramePr/>
                  <a:graphic xmlns:a="http://schemas.openxmlformats.org/drawingml/2006/main">
                    <a:graphicData uri="http://schemas.openxmlformats.org/drawingml/2006/picture">
                      <pic:pic xmlns:pic="http://schemas.openxmlformats.org/drawingml/2006/picture">
                        <pic:nvPicPr>
                          <pic:cNvPr id="37038" name="Picture 37038"/>
                          <pic:cNvPicPr/>
                        </pic:nvPicPr>
                        <pic:blipFill>
                          <a:blip r:embed="rId6"/>
                          <a:stretch>
                            <a:fillRect/>
                          </a:stretch>
                        </pic:blipFill>
                        <pic:spPr>
                          <a:xfrm>
                            <a:off x="0" y="0"/>
                            <a:ext cx="347636" cy="36580"/>
                          </a:xfrm>
                          <a:prstGeom prst="rect">
                            <a:avLst/>
                          </a:prstGeom>
                        </pic:spPr>
                      </pic:pic>
                    </a:graphicData>
                  </a:graphic>
                </wp:inline>
              </w:drawing>
            </w:r>
          </w:p>
        </w:tc>
        <w:tc>
          <w:tcPr>
            <w:tcW w:w="7380" w:type="dxa"/>
            <w:tcBorders>
              <w:top w:val="single" w:color="000000" w:sz="2" w:space="0"/>
              <w:left w:val="single" w:color="000000" w:sz="2" w:space="0"/>
              <w:bottom w:val="single" w:color="000000" w:sz="2" w:space="0"/>
              <w:right w:val="single" w:color="000000" w:sz="2" w:space="0"/>
            </w:tcBorders>
          </w:tcPr>
          <w:p>
            <w:pPr>
              <w:numPr>
                <w:ilvl w:val="0"/>
                <w:numId w:val="3"/>
              </w:numPr>
              <w:spacing w:after="30" w:line="216" w:lineRule="auto"/>
              <w:ind w:right="2" w:firstLine="451"/>
            </w:pPr>
            <w:r>
              <w:rPr>
                <w:rFonts w:ascii="微软雅黑" w:hAnsi="微软雅黑" w:eastAsia="微软雅黑" w:cs="微软雅黑"/>
              </w:rPr>
              <w:t>申报人拥有所申报课程资源的著作权，或者取得课程资源著作人许可授予行使复制权、发行权、放映权、广播权、信息网络传播权、摄制权、改编权、翻译权和汇编权，并承诺负责处理因引用他人作品而引发的版权和著作权纠纷。</w:t>
            </w:r>
          </w:p>
          <w:p>
            <w:pPr>
              <w:numPr>
                <w:ilvl w:val="0"/>
                <w:numId w:val="3"/>
              </w:numPr>
              <w:spacing w:after="0" w:line="216" w:lineRule="auto"/>
              <w:ind w:right="2" w:firstLine="451"/>
            </w:pPr>
            <w:r>
              <w:rPr>
                <w:rFonts w:ascii="微软雅黑" w:hAnsi="微软雅黑" w:eastAsia="微软雅黑" w:cs="微软雅黑"/>
              </w:rPr>
              <w:t>申报人保证申报内容符合国家法律法规规定，并承担因课程内容引起的法律责任。</w:t>
            </w:r>
          </w:p>
          <w:p>
            <w:pPr>
              <w:numPr>
                <w:ilvl w:val="0"/>
                <w:numId w:val="3"/>
              </w:numPr>
              <w:spacing w:after="0" w:line="216" w:lineRule="auto"/>
              <w:ind w:right="2" w:firstLine="451"/>
            </w:pPr>
            <w:r>
              <w:rPr>
                <w:rFonts w:ascii="微软雅黑" w:hAnsi="微软雅黑" w:eastAsia="微软雅黑" w:cs="微软雅黑"/>
              </w:rPr>
              <w:t>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pPr>
              <w:numPr>
                <w:ilvl w:val="0"/>
                <w:numId w:val="3"/>
              </w:numPr>
              <w:spacing w:after="0" w:line="216" w:lineRule="auto"/>
              <w:ind w:right="2" w:firstLine="451"/>
            </w:pPr>
            <w:r>
              <w:rPr>
                <w:rFonts w:hint="eastAsia" w:ascii="微软雅黑" w:hAnsi="微软雅黑" w:eastAsia="微软雅黑" w:cs="微软雅黑"/>
              </w:rPr>
              <w:t>申</w:t>
            </w:r>
            <w:r>
              <w:rPr>
                <w:rFonts w:ascii="微软雅黑" w:hAnsi="微软雅黑" w:eastAsia="微软雅黑" w:cs="微软雅黑"/>
              </w:rPr>
              <w:t>报人同意本次活动组织者无限期免费行使所申报课程资源的复制权、发行权、放映权、广播权、信息网络传播权、摄制权、改编权、</w:t>
            </w:r>
            <w:r>
              <w:rPr>
                <w:rFonts w:hint="eastAsia" w:ascii="微软雅黑" w:hAnsi="微软雅黑" w:eastAsia="微软雅黑" w:cs="微软雅黑"/>
              </w:rPr>
              <w:t>翻</w:t>
            </w:r>
            <w:r>
              <w:rPr>
                <w:rFonts w:ascii="微软雅黑" w:hAnsi="微软雅黑" w:eastAsia="微软雅黑" w:cs="微软雅黑"/>
              </w:rPr>
              <w:t>译权和汇编权。</w:t>
            </w:r>
          </w:p>
          <w:p>
            <w:pPr>
              <w:spacing w:after="798"/>
              <w:ind w:left="964"/>
            </w:pPr>
            <w:r>
              <mc:AlternateContent>
                <mc:Choice Requires="wpg">
                  <w:drawing>
                    <wp:inline distT="0" distB="0" distL="0" distR="0">
                      <wp:extent cx="2872105" cy="48260"/>
                      <wp:effectExtent l="0" t="0" r="4445" b="8890"/>
                      <wp:docPr id="37372" name="Group 37372"/>
                      <wp:cNvGraphicFramePr/>
                      <a:graphic xmlns:a="http://schemas.openxmlformats.org/drawingml/2006/main">
                        <a:graphicData uri="http://schemas.microsoft.com/office/word/2010/wordprocessingGroup">
                          <wpg:wgp>
                            <wpg:cNvGrpSpPr/>
                            <wpg:grpSpPr>
                              <a:xfrm>
                                <a:off x="0" y="0"/>
                                <a:ext cx="2872568" cy="48773"/>
                                <a:chOff x="0" y="0"/>
                                <a:chExt cx="2872568" cy="48773"/>
                              </a:xfrm>
                            </wpg:grpSpPr>
                            <pic:pic xmlns:pic="http://schemas.openxmlformats.org/drawingml/2006/picture">
                              <pic:nvPicPr>
                                <pic:cNvPr id="21554" name="Picture 21554"/>
                                <pic:cNvPicPr/>
                              </pic:nvPicPr>
                              <pic:blipFill>
                                <a:blip r:embed="rId7"/>
                                <a:stretch>
                                  <a:fillRect/>
                                </a:stretch>
                              </pic:blipFill>
                              <pic:spPr>
                                <a:xfrm>
                                  <a:off x="2085814" y="0"/>
                                  <a:ext cx="786754" cy="30483"/>
                                </a:xfrm>
                                <a:prstGeom prst="rect">
                                  <a:avLst/>
                                </a:prstGeom>
                              </pic:spPr>
                            </pic:pic>
                            <pic:pic xmlns:pic="http://schemas.openxmlformats.org/drawingml/2006/picture">
                              <pic:nvPicPr>
                                <pic:cNvPr id="37040" name="Picture 37040"/>
                                <pic:cNvPicPr/>
                              </pic:nvPicPr>
                              <pic:blipFill>
                                <a:blip r:embed="rId8"/>
                                <a:stretch>
                                  <a:fillRect/>
                                </a:stretch>
                              </pic:blipFill>
                              <pic:spPr>
                                <a:xfrm>
                                  <a:off x="1384444" y="18290"/>
                                  <a:ext cx="189065" cy="18290"/>
                                </a:xfrm>
                                <a:prstGeom prst="rect">
                                  <a:avLst/>
                                </a:prstGeom>
                              </pic:spPr>
                            </pic:pic>
                            <pic:pic xmlns:pic="http://schemas.openxmlformats.org/drawingml/2006/picture">
                              <pic:nvPicPr>
                                <pic:cNvPr id="21527" name="Picture 21527"/>
                                <pic:cNvPicPr/>
                              </pic:nvPicPr>
                              <pic:blipFill>
                                <a:blip r:embed="rId9"/>
                                <a:stretch>
                                  <a:fillRect/>
                                </a:stretch>
                              </pic:blipFill>
                              <pic:spPr>
                                <a:xfrm>
                                  <a:off x="0" y="30483"/>
                                  <a:ext cx="128077" cy="18290"/>
                                </a:xfrm>
                                <a:prstGeom prst="rect">
                                  <a:avLst/>
                                </a:prstGeom>
                              </pic:spPr>
                            </pic:pic>
                          </wpg:wgp>
                        </a:graphicData>
                      </a:graphic>
                    </wp:inline>
                  </w:drawing>
                </mc:Choice>
                <mc:Fallback>
                  <w:pict>
                    <v:group id="Group 37372" o:spid="_x0000_s1026" o:spt="203" style="height:3.8pt;width:226.15pt;" coordsize="2872568,48773" o:gfxdata="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">
                      <o:lock v:ext="edit" aspectratio="f"/>
                      <v:shape id="Picture 21554" o:spid="_x0000_s1026" o:spt="75" type="#_x0000_t75" style="position:absolute;left:2085814;top:0;height:30483;width:786754;" filled="f" o:preferrelative="t" stroked="f" coordsize="21600,21600" o:gfxdata="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dKyN&#10;wAAAAN4AAAAPAAAAAAAAAAEAIAAAACIAAABkcnMvZG93bnJldi54bWxQSwECFAAUAAAACACHTuJA&#10;My8FnjsAAAA5AAAAEAAAAAAAAAABACAAAAAPAQAAZHJzL3NoYXBleG1sLnhtbFBLBQYAAAAABgAG&#10;AFsBAAC5AwAAAAA=&#10;">
                        <v:fill on="f" focussize="0,0"/>
                        <v:stroke on="f"/>
                        <v:imagedata r:id="rId7" o:title=""/>
                        <o:lock v:ext="edit" aspectratio="f"/>
                      </v:shape>
                      <v:shape id="Picture 37040" o:spid="_x0000_s1026" o:spt="75" type="#_x0000_t75" style="position:absolute;left:1384444;top:18290;height:18290;width:189065;" filled="f" o:preferrelative="t" stroked="f" coordsize="21600,21600" o:gfxdata="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hho6/&#10;AAAA3gAAAA8AAAAAAAAAAQAgAAAAIgAAAGRycy9kb3ducmV2LnhtbFBLAQIUABQAAAAIAIdO4kAz&#10;LwWeOwAAADkAAAAQAAAAAAAAAAEAIAAAAA4BAABkcnMvc2hhcGV4bWwueG1sUEsFBgAAAAAGAAYA&#10;WwEAALgDAAAAAA==&#10;">
                        <v:fill on="f" focussize="0,0"/>
                        <v:stroke on="f"/>
                        <v:imagedata r:id="rId8" o:title=""/>
                        <o:lock v:ext="edit" aspectratio="f"/>
                      </v:shape>
                      <v:shape id="Picture 21527" o:spid="_x0000_s1026" o:spt="75" type="#_x0000_t75" style="position:absolute;left:0;top:30483;height:18290;width:128077;" filled="f" o:preferrelative="t" stroked="f" coordsize="21600,21600" o:gfxdata="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lo7Y&#10;wAAAAN4AAAAPAAAAAAAAAAEAIAAAACIAAABkcnMvZG93bnJldi54bWxQSwECFAAUAAAACACHTuJA&#10;My8FnjsAAAA5AAAAEAAAAAAAAAABACAAAAAPAQAAZHJzL3NoYXBleG1sLnhtbFBLBQYAAAAABgAG&#10;AFsBAAC5AwAAAAA=&#10;">
                        <v:fill on="f" focussize="0,0"/>
                        <v:stroke on="f"/>
                        <v:imagedata r:id="rId9" o:title=""/>
                        <o:lock v:ext="edit" aspectratio="f"/>
                      </v:shape>
                      <w10:wrap type="none"/>
                      <w10:anchorlock/>
                    </v:group>
                  </w:pict>
                </mc:Fallback>
              </mc:AlternateContent>
            </w:r>
          </w:p>
          <w:p>
            <w:pPr>
              <w:spacing w:after="0"/>
              <w:ind w:left="4086" w:right="234"/>
              <w:jc w:val="right"/>
              <w:rPr>
                <w:rFonts w:ascii="微软雅黑" w:hAnsi="微软雅黑" w:eastAsia="微软雅黑" w:cs="微软雅黑"/>
                <w:sz w:val="20"/>
              </w:rPr>
            </w:pPr>
            <w:r>
              <w:rPr>
                <w:rFonts w:ascii="微软雅黑" w:hAnsi="微软雅黑" w:eastAsia="微软雅黑" w:cs="微软雅黑"/>
                <w:sz w:val="20"/>
              </w:rPr>
              <w:t>申报人：</w:t>
            </w:r>
            <w:r>
              <w:rPr>
                <w:rFonts w:ascii="微软雅黑" w:hAnsi="微软雅黑" w:eastAsia="微软雅黑" w:cs="微软雅黑"/>
                <w:sz w:val="20"/>
              </w:rPr>
              <w:tab/>
            </w:r>
            <w:r>
              <w:rPr>
                <w:rFonts w:ascii="微软雅黑" w:hAnsi="微软雅黑" w:eastAsia="微软雅黑" w:cs="微软雅黑"/>
                <w:sz w:val="20"/>
              </w:rPr>
              <w:t>（手写签名、盖章）</w:t>
            </w:r>
          </w:p>
          <w:p>
            <w:pPr>
              <w:spacing w:after="0"/>
              <w:ind w:left="4086" w:right="634" w:firstLine="300" w:firstLineChars="150"/>
            </w:pPr>
            <w:r>
              <w:rPr>
                <w:rFonts w:ascii="微软雅黑" w:hAnsi="微软雅黑" w:eastAsia="微软雅黑" w:cs="微软雅黑"/>
                <w:sz w:val="20"/>
              </w:rPr>
              <w:t>日</w:t>
            </w:r>
            <w:r>
              <w:rPr>
                <w:rFonts w:hint="eastAsia" w:ascii="微软雅黑" w:hAnsi="微软雅黑" w:eastAsia="微软雅黑" w:cs="微软雅黑"/>
                <w:sz w:val="20"/>
              </w:rPr>
              <w:t xml:space="preserve"> </w:t>
            </w:r>
            <w:r>
              <w:rPr>
                <w:rFonts w:ascii="微软雅黑" w:hAnsi="微软雅黑" w:eastAsia="微软雅黑" w:cs="微软雅黑"/>
                <w:sz w:val="20"/>
              </w:rPr>
              <w:t xml:space="preserve">  期：</w:t>
            </w:r>
          </w:p>
        </w:tc>
      </w:tr>
    </w:tbl>
    <w:p/>
    <w:sectPr>
      <w:pgSz w:w="11906" w:h="16838"/>
      <w:pgMar w:top="1247"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0000000000000000000"/>
    <w:charset w:val="86"/>
    <w:family w:val="auto"/>
    <w:pitch w:val="default"/>
    <w:sig w:usb0="00000000" w:usb1="00000000" w:usb2="00000016" w:usb3="00000000" w:csb0="0004000F"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25C"/>
    <w:multiLevelType w:val="multilevel"/>
    <w:tmpl w:val="0148625C"/>
    <w:lvl w:ilvl="0" w:tentative="0">
      <w:start w:val="1"/>
      <w:numFmt w:val="decimal"/>
      <w:lvlText w:val="%1、"/>
      <w:lvlJc w:val="left"/>
      <w:pPr>
        <w:ind w:left="32"/>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1" w:tentative="0">
      <w:start w:val="1"/>
      <w:numFmt w:val="lowerLetter"/>
      <w:lvlText w:val="%2"/>
      <w:lvlJc w:val="left"/>
      <w:pPr>
        <w:ind w:left="156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2" w:tentative="0">
      <w:start w:val="1"/>
      <w:numFmt w:val="lowerRoman"/>
      <w:lvlText w:val="%3"/>
      <w:lvlJc w:val="left"/>
      <w:pPr>
        <w:ind w:left="228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3" w:tentative="0">
      <w:start w:val="1"/>
      <w:numFmt w:val="decimal"/>
      <w:lvlText w:val="%4"/>
      <w:lvlJc w:val="left"/>
      <w:pPr>
        <w:ind w:left="300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4" w:tentative="0">
      <w:start w:val="1"/>
      <w:numFmt w:val="lowerLetter"/>
      <w:lvlText w:val="%5"/>
      <w:lvlJc w:val="left"/>
      <w:pPr>
        <w:ind w:left="372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5" w:tentative="0">
      <w:start w:val="1"/>
      <w:numFmt w:val="lowerRoman"/>
      <w:lvlText w:val="%6"/>
      <w:lvlJc w:val="left"/>
      <w:pPr>
        <w:ind w:left="444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6" w:tentative="0">
      <w:start w:val="1"/>
      <w:numFmt w:val="decimal"/>
      <w:lvlText w:val="%7"/>
      <w:lvlJc w:val="left"/>
      <w:pPr>
        <w:ind w:left="516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7" w:tentative="0">
      <w:start w:val="1"/>
      <w:numFmt w:val="lowerLetter"/>
      <w:lvlText w:val="%8"/>
      <w:lvlJc w:val="left"/>
      <w:pPr>
        <w:ind w:left="588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lvl w:ilvl="8" w:tentative="0">
      <w:start w:val="1"/>
      <w:numFmt w:val="lowerRoman"/>
      <w:lvlText w:val="%9"/>
      <w:lvlJc w:val="left"/>
      <w:pPr>
        <w:ind w:left="6606"/>
      </w:pPr>
      <w:rPr>
        <w:rFonts w:ascii="微软雅黑" w:hAnsi="微软雅黑" w:eastAsia="微软雅黑" w:cs="微软雅黑"/>
        <w:b w:val="0"/>
        <w:i w:val="0"/>
        <w:strike w:val="0"/>
        <w:dstrike w:val="0"/>
        <w:color w:val="000000"/>
        <w:sz w:val="16"/>
        <w:szCs w:val="16"/>
        <w:u w:val="none" w:color="000000"/>
        <w:shd w:val="clear" w:color="auto" w:fill="auto"/>
        <w:vertAlign w:val="baseline"/>
      </w:rPr>
    </w:lvl>
  </w:abstractNum>
  <w:abstractNum w:abstractNumId="1">
    <w:nsid w:val="06F91CBD"/>
    <w:multiLevelType w:val="multilevel"/>
    <w:tmpl w:val="06F91CBD"/>
    <w:lvl w:ilvl="0" w:tentative="0">
      <w:start w:val="2"/>
      <w:numFmt w:val="japaneseCounting"/>
      <w:lvlText w:val="（%1）"/>
      <w:lvlJc w:val="left"/>
      <w:pPr>
        <w:ind w:left="855" w:hanging="855"/>
      </w:pPr>
      <w:rPr>
        <w:rFonts w:hint="default" w:ascii="微软雅黑" w:hAnsi="微软雅黑" w:eastAsia="微软雅黑" w:cs="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AF4A4B"/>
    <w:multiLevelType w:val="multilevel"/>
    <w:tmpl w:val="1EAF4A4B"/>
    <w:lvl w:ilvl="0" w:tentative="0">
      <w:start w:val="3"/>
      <w:numFmt w:val="japaneseCounting"/>
      <w:lvlText w:val="%1、"/>
      <w:lvlJc w:val="left"/>
      <w:pPr>
        <w:ind w:left="1531" w:hanging="720"/>
      </w:pPr>
      <w:rPr>
        <w:rFonts w:hint="default" w:eastAsiaTheme="minorEastAsia"/>
      </w:rPr>
    </w:lvl>
    <w:lvl w:ilvl="1" w:tentative="0">
      <w:start w:val="1"/>
      <w:numFmt w:val="lowerLetter"/>
      <w:lvlText w:val="%2)"/>
      <w:lvlJc w:val="left"/>
      <w:pPr>
        <w:ind w:left="1651" w:hanging="420"/>
      </w:pPr>
    </w:lvl>
    <w:lvl w:ilvl="2" w:tentative="0">
      <w:start w:val="1"/>
      <w:numFmt w:val="lowerRoman"/>
      <w:lvlText w:val="%3."/>
      <w:lvlJc w:val="right"/>
      <w:pPr>
        <w:ind w:left="2071" w:hanging="420"/>
      </w:pPr>
    </w:lvl>
    <w:lvl w:ilvl="3" w:tentative="0">
      <w:start w:val="1"/>
      <w:numFmt w:val="decimal"/>
      <w:lvlText w:val="%4."/>
      <w:lvlJc w:val="left"/>
      <w:pPr>
        <w:ind w:left="2491" w:hanging="420"/>
      </w:pPr>
    </w:lvl>
    <w:lvl w:ilvl="4" w:tentative="0">
      <w:start w:val="1"/>
      <w:numFmt w:val="lowerLetter"/>
      <w:lvlText w:val="%5)"/>
      <w:lvlJc w:val="left"/>
      <w:pPr>
        <w:ind w:left="2911" w:hanging="420"/>
      </w:pPr>
    </w:lvl>
    <w:lvl w:ilvl="5" w:tentative="0">
      <w:start w:val="1"/>
      <w:numFmt w:val="lowerRoman"/>
      <w:lvlText w:val="%6."/>
      <w:lvlJc w:val="right"/>
      <w:pPr>
        <w:ind w:left="3331" w:hanging="420"/>
      </w:pPr>
    </w:lvl>
    <w:lvl w:ilvl="6" w:tentative="0">
      <w:start w:val="1"/>
      <w:numFmt w:val="decimal"/>
      <w:lvlText w:val="%7."/>
      <w:lvlJc w:val="left"/>
      <w:pPr>
        <w:ind w:left="3751" w:hanging="420"/>
      </w:pPr>
    </w:lvl>
    <w:lvl w:ilvl="7" w:tentative="0">
      <w:start w:val="1"/>
      <w:numFmt w:val="lowerLetter"/>
      <w:lvlText w:val="%8)"/>
      <w:lvlJc w:val="left"/>
      <w:pPr>
        <w:ind w:left="4171" w:hanging="420"/>
      </w:pPr>
    </w:lvl>
    <w:lvl w:ilvl="8" w:tentative="0">
      <w:start w:val="1"/>
      <w:numFmt w:val="lowerRoman"/>
      <w:lvlText w:val="%9."/>
      <w:lvlJc w:val="right"/>
      <w:pPr>
        <w:ind w:left="4591"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F1240"/>
    <w:rsid w:val="792F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qFormat/>
    <w:uiPriority w:val="0"/>
    <w:pPr>
      <w:keepNext/>
      <w:keepLines/>
      <w:spacing w:after="221" w:line="259" w:lineRule="auto"/>
      <w:ind w:left="29"/>
      <w:jc w:val="right"/>
      <w:outlineLvl w:val="0"/>
    </w:pPr>
    <w:rPr>
      <w:rFonts w:ascii="微软雅黑" w:hAnsi="微软雅黑" w:eastAsia="微软雅黑" w:cs="微软雅黑"/>
      <w:color w:val="000000"/>
      <w:kern w:val="2"/>
      <w:sz w:val="4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table" w:customStyle="1" w:styleId="7">
    <w:name w:val="TableGri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2018-03-15T06:17:00Z</dcterms:created>
  <dc:creator>Administrator</dc:creator>
  <cp:lastModifiedBy>Administrator</cp:lastModifiedBy>
  <dcterms:modified xsi:type="dcterms:W3CDTF">2018-03-15T06:18:30Z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