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 w:cs="宋体"/>
          <w:b/>
          <w:sz w:val="24"/>
        </w:rPr>
      </w:pPr>
      <w:r>
        <w:rPr>
          <w:rFonts w:hint="eastAsia" w:ascii="宋体" w:hAnsi="宋体" w:cs="宋体"/>
          <w:b/>
          <w:sz w:val="24"/>
          <w:lang w:val="en-US" w:eastAsia="zh-CN"/>
        </w:rPr>
        <w:t>13</w:t>
      </w:r>
      <w:r>
        <w:rPr>
          <w:rFonts w:hint="eastAsia" w:ascii="宋体" w:hAnsi="宋体" w:cs="宋体"/>
          <w:b/>
          <w:sz w:val="24"/>
        </w:rPr>
        <w:t>.导体和绝缘体</w:t>
      </w:r>
    </w:p>
    <w:p>
      <w:pPr>
        <w:spacing w:line="360" w:lineRule="auto"/>
        <w:rPr>
          <w:rFonts w:ascii="宋体" w:hAnsi="宋体" w:cs="宋体"/>
          <w:b/>
          <w:color w:val="000000"/>
          <w:sz w:val="24"/>
        </w:rPr>
      </w:pPr>
      <w:r>
        <w:rPr>
          <w:rFonts w:hint="eastAsia" w:ascii="宋体" w:hAnsi="宋体" w:cs="宋体"/>
          <w:b/>
          <w:color w:val="000000"/>
          <w:sz w:val="24"/>
        </w:rPr>
        <w:t>【教学目标】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1.对物体的导电性进行预测，并说明依据；利用简易的检测装置，知道什么是导体，什么是绝缘体；通过检测工具，知道人体、自然界中的水是导体。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2.观察生活中常见的各种工具或材料，知道导体和绝缘体是制造物品所需要考虑的重要因素，直接影响人体安全，意识到用电要注意安全。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3. 体验探究过程，在研究中尊重事实、实事求是，愿意交流与合作；体会到科学学习可以改善生活质量。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b/>
          <w:color w:val="000000"/>
          <w:sz w:val="24"/>
        </w:rPr>
        <w:t>【教学重点】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认识常见的导体和绝缘体。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b/>
          <w:color w:val="000000"/>
          <w:sz w:val="24"/>
        </w:rPr>
        <w:t>【教学难点】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认识人体和自然界中的水也是导体。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【教学准备】</w:t>
      </w:r>
    </w:p>
    <w:p>
      <w:pPr>
        <w:widowControl/>
        <w:spacing w:line="360" w:lineRule="auto"/>
        <w:jc w:val="left"/>
        <w:rPr>
          <w:sz w:val="24"/>
        </w:rPr>
      </w:pPr>
      <w:r>
        <w:rPr>
          <w:rFonts w:hint="eastAsia"/>
          <w:sz w:val="24"/>
        </w:rPr>
        <w:t>教师材料：课件。</w:t>
      </w:r>
    </w:p>
    <w:p>
      <w:pPr>
        <w:widowControl/>
        <w:spacing w:line="360" w:lineRule="auto"/>
        <w:jc w:val="left"/>
        <w:rPr>
          <w:sz w:val="24"/>
        </w:rPr>
      </w:pPr>
      <w:r>
        <w:rPr>
          <w:rFonts w:hint="eastAsia"/>
          <w:sz w:val="24"/>
        </w:rPr>
        <w:t>学生材料：电池、实验材料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b/>
          <w:color w:val="000000"/>
          <w:sz w:val="24"/>
        </w:rPr>
        <w:t>【教学时间】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1课时</w:t>
      </w:r>
    </w:p>
    <w:p>
      <w:pPr>
        <w:spacing w:line="360" w:lineRule="auto"/>
        <w:rPr>
          <w:rFonts w:ascii="宋体" w:hAnsi="宋体" w:cs="宋体"/>
          <w:b/>
          <w:color w:val="000000"/>
          <w:sz w:val="24"/>
        </w:rPr>
      </w:pPr>
      <w:r>
        <w:rPr>
          <w:rFonts w:hint="eastAsia" w:ascii="宋体" w:hAnsi="宋体" w:cs="宋体"/>
          <w:b/>
          <w:color w:val="000000"/>
          <w:sz w:val="24"/>
        </w:rPr>
        <w:t>【教学过程设计】</w:t>
      </w:r>
    </w:p>
    <w:p>
      <w:pPr>
        <w:spacing w:line="440" w:lineRule="exact"/>
        <w:rPr>
          <w:rFonts w:ascii="宋体" w:hAnsi="宋体"/>
          <w:b/>
          <w:color w:val="000000"/>
          <w:sz w:val="24"/>
        </w:rPr>
      </w:pPr>
      <w:r>
        <w:rPr>
          <w:rFonts w:hint="eastAsia" w:ascii="宋体" w:hAnsi="宋体"/>
          <w:b/>
          <w:color w:val="000000"/>
          <w:sz w:val="24"/>
        </w:rPr>
        <w:t>【教学过程设计】</w:t>
      </w:r>
    </w:p>
    <w:p>
      <w:pPr>
        <w:spacing w:line="440" w:lineRule="exact"/>
        <w:rPr>
          <w:b/>
          <w:bCs/>
          <w:color w:val="FF0000"/>
          <w:sz w:val="24"/>
        </w:rPr>
      </w:pPr>
      <w:r>
        <w:rPr>
          <w:rFonts w:hint="eastAsia"/>
          <w:b/>
          <w:bCs/>
          <w:sz w:val="24"/>
        </w:rPr>
        <w:t>一、导入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1．播放新闻片段《喷泉漏电》，提问：新闻中，为什么大人、小孩死亡了？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（学生回答：电器漏电；水导电；人导电）</w:t>
      </w:r>
    </w:p>
    <w:p>
      <w:pPr>
        <w:spacing w:line="440" w:lineRule="exact"/>
        <w:rPr>
          <w:color w:val="FF0000"/>
          <w:sz w:val="24"/>
        </w:rPr>
      </w:pPr>
      <w:r>
        <w:rPr>
          <w:rFonts w:hint="eastAsia"/>
          <w:sz w:val="24"/>
        </w:rPr>
        <w:t>2．我们生活中接触的物品有很多，如果这些物品接触高压电，我们接触后，会不会对身体造成伤害呢？今天就来一起探究导体和绝缘体。</w:t>
      </w:r>
    </w:p>
    <w:p>
      <w:pPr>
        <w:spacing w:line="440" w:lineRule="exact"/>
        <w:rPr>
          <w:b/>
          <w:sz w:val="24"/>
        </w:rPr>
      </w:pPr>
      <w:r>
        <w:rPr>
          <w:rFonts w:hint="eastAsia"/>
          <w:b/>
          <w:bCs/>
          <w:sz w:val="24"/>
        </w:rPr>
        <w:t>二、探究不同</w:t>
      </w:r>
      <w:r>
        <w:rPr>
          <w:rFonts w:hint="eastAsia"/>
          <w:b/>
          <w:sz w:val="24"/>
        </w:rPr>
        <w:t>物体的导电性能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1．首先来看一看，简单电路里用到的材料——导线。</w:t>
      </w:r>
      <w:r>
        <w:rPr>
          <w:sz w:val="24"/>
        </w:rPr>
        <w:t>请同学们仔细观察</w:t>
      </w:r>
      <w:r>
        <w:rPr>
          <w:rFonts w:hint="eastAsia"/>
          <w:sz w:val="24"/>
        </w:rPr>
        <w:t>：</w:t>
      </w:r>
      <w:r>
        <w:rPr>
          <w:sz w:val="24"/>
        </w:rPr>
        <w:t>导线有几个组成部分</w:t>
      </w:r>
      <w:r>
        <w:rPr>
          <w:rFonts w:hint="eastAsia"/>
          <w:sz w:val="24"/>
        </w:rPr>
        <w:t xml:space="preserve">？ 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2</w:t>
      </w:r>
      <w:r>
        <w:rPr>
          <w:sz w:val="24"/>
        </w:rPr>
        <w:t>．学生观察发现</w:t>
      </w:r>
      <w:r>
        <w:rPr>
          <w:rFonts w:hint="eastAsia"/>
          <w:sz w:val="24"/>
        </w:rPr>
        <w:t>：导线里面有铜丝，外面有塑料外皮。为什么导线要这样设计，导线里的铜丝有什么本领？（容易导电，板书）塑料外皮容易导电吗？（不容易导电，板书）</w:t>
      </w:r>
    </w:p>
    <w:p>
      <w:pPr>
        <w:spacing w:line="440" w:lineRule="exact"/>
        <w:rPr>
          <w:color w:val="FF0000"/>
          <w:sz w:val="24"/>
        </w:rPr>
      </w:pPr>
      <w:r>
        <w:rPr>
          <w:rFonts w:hint="eastAsia"/>
          <w:sz w:val="24"/>
        </w:rPr>
        <w:t>3．老师在实验单上还列举了一些材料，请你预测一下哪些容易导电，哪些不容易导电？</w:t>
      </w:r>
      <w:r>
        <w:rPr>
          <w:color w:val="FF0000"/>
          <w:sz w:val="24"/>
        </w:rPr>
        <w:t xml:space="preserve"> 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4．请同学分享自己的猜测，并说说自己这样猜测的理由。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5．科学</w:t>
      </w:r>
      <w:r>
        <w:rPr>
          <w:sz w:val="24"/>
        </w:rPr>
        <w:t>要建立在事实的基础上</w:t>
      </w:r>
      <w:r>
        <w:rPr>
          <w:rFonts w:hint="eastAsia"/>
          <w:sz w:val="24"/>
        </w:rPr>
        <w:t>，</w:t>
      </w:r>
      <w:r>
        <w:rPr>
          <w:sz w:val="24"/>
        </w:rPr>
        <w:t>所以光猜测还不够</w:t>
      </w:r>
      <w:r>
        <w:rPr>
          <w:rFonts w:hint="eastAsia"/>
          <w:sz w:val="24"/>
        </w:rPr>
        <w:t>，</w:t>
      </w:r>
      <w:r>
        <w:rPr>
          <w:sz w:val="24"/>
        </w:rPr>
        <w:t>我们有什么办法能检验我们的猜测是否正确吗</w:t>
      </w:r>
      <w:r>
        <w:rPr>
          <w:rFonts w:hint="eastAsia"/>
          <w:sz w:val="24"/>
        </w:rPr>
        <w:t>？（可以联系前一课的内容）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6．师生讨论：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（1）容易导电的物体能让电流通过？还是不容易导电的物体能让电流通过？（容易导电）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（2）回忆《点亮小灯泡》一课，要点亮小灯泡，需要形成闭合的电路，让电流通过小灯泡。那用到的材料是容易导电还是不容易导电？（容易导电）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（3）同学们是否能联系《点亮小灯泡》，做一个简易检测器？（用灯泡、导线、电池制作一个简单电路来检测，将要检测的物体接入简单电路，如果接入的物体容易导电，灯泡就会亮，反之则不亮）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强调安全用电：检测器只能连在电池两端，不能接入我们生活中的插座使用。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7</w:t>
      </w:r>
      <w:r>
        <w:rPr>
          <w:sz w:val="24"/>
        </w:rPr>
        <w:t>．</w:t>
      </w:r>
      <w:r>
        <w:rPr>
          <w:rFonts w:hint="eastAsia"/>
          <w:sz w:val="24"/>
        </w:rPr>
        <w:t>分发材料，开始实验，注意：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（1）检验简单电路是否能正常工作（将两根导线的金属片接触，能否点亮灯泡）</w:t>
      </w:r>
    </w:p>
    <w:p>
      <w:pPr>
        <w:spacing w:line="440" w:lineRule="exact"/>
        <w:rPr>
          <w:color w:val="FF0000"/>
          <w:sz w:val="24"/>
        </w:rPr>
      </w:pPr>
      <w:r>
        <w:rPr>
          <w:rFonts w:hint="eastAsia"/>
          <w:sz w:val="24"/>
        </w:rPr>
        <w:t>（2）同一材料，多次检测，减少失误，并将实验结果记录在记录表中。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8</w:t>
      </w:r>
      <w:r>
        <w:rPr>
          <w:sz w:val="24"/>
        </w:rPr>
        <w:t>．</w:t>
      </w:r>
      <w:r>
        <w:rPr>
          <w:rFonts w:hint="eastAsia"/>
          <w:sz w:val="24"/>
        </w:rPr>
        <w:t>学生操作，教师巡视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9</w:t>
      </w:r>
      <w:r>
        <w:rPr>
          <w:sz w:val="24"/>
        </w:rPr>
        <w:t>．</w:t>
      </w:r>
      <w:r>
        <w:rPr>
          <w:rFonts w:hint="eastAsia"/>
          <w:sz w:val="24"/>
        </w:rPr>
        <w:t>学生汇报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10</w:t>
      </w:r>
      <w:r>
        <w:rPr>
          <w:sz w:val="24"/>
        </w:rPr>
        <w:t>．</w:t>
      </w:r>
      <w:r>
        <w:rPr>
          <w:rFonts w:hint="eastAsia"/>
          <w:sz w:val="24"/>
        </w:rPr>
        <w:t>小结：像铁钉、铝箔这些容易导电的物体，叫做导体；像塑料尺、干燥的竹签这些不容易导电的物体，叫做绝缘体。（强调“容易”和“不容易”）</w:t>
      </w:r>
    </w:p>
    <w:p>
      <w:pPr>
        <w:spacing w:line="440" w:lineRule="exact"/>
        <w:rPr>
          <w:b/>
          <w:color w:val="FF0000"/>
          <w:sz w:val="24"/>
        </w:rPr>
      </w:pPr>
      <w:r>
        <w:rPr>
          <w:rFonts w:hint="eastAsia"/>
          <w:sz w:val="24"/>
        </w:rPr>
        <w:t>11</w:t>
      </w:r>
      <w:r>
        <w:rPr>
          <w:sz w:val="24"/>
        </w:rPr>
        <w:t>．归纳</w:t>
      </w:r>
      <w:r>
        <w:rPr>
          <w:rFonts w:hint="eastAsia"/>
          <w:sz w:val="24"/>
        </w:rPr>
        <w:t>：从刚才的探究中不难发现我们刚才的物品中，一般情况下，金属类物体大多都是导体，相对的非金属一般是绝缘体，当然也有特列，例如铅笔芯虽然是非金属但也是导体。12．</w:t>
      </w:r>
      <w:r>
        <w:rPr>
          <w:rFonts w:hint="eastAsia"/>
          <w:bCs/>
          <w:sz w:val="24"/>
        </w:rPr>
        <w:t>刚才我们认识了不少导体和绝缘体，科学来源生活也应用于生活，导体和绝缘体在日常生活中有着广泛的应用，看看生活中常用的电器以及工具</w:t>
      </w:r>
      <w:r>
        <w:rPr>
          <w:rFonts w:hint="eastAsia"/>
          <w:sz w:val="24"/>
        </w:rPr>
        <w:t>，仔细观察，辨别它们哪一部分是导体，哪一部分是绝缘体，分析他们各自起的作用。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（1）学生研究并汇报</w:t>
      </w:r>
    </w:p>
    <w:p>
      <w:pPr>
        <w:spacing w:line="440" w:lineRule="exact"/>
        <w:rPr>
          <w:color w:val="FF0000"/>
          <w:sz w:val="24"/>
        </w:rPr>
      </w:pPr>
      <w:r>
        <w:rPr>
          <w:rFonts w:hint="eastAsia"/>
          <w:sz w:val="24"/>
        </w:rPr>
        <w:t>（2）小结：凡是需要传输电流的部分，都要用导体，导体外部或导体间需要隔离电流的部分一定要用绝缘体，这样我们人类既能方便地利用电力，又能保证自生的安全。</w:t>
      </w:r>
    </w:p>
    <w:p>
      <w:pPr>
        <w:spacing w:line="440" w:lineRule="exact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三、探究水和人体的导电性能</w:t>
      </w:r>
    </w:p>
    <w:p>
      <w:pPr>
        <w:spacing w:line="440" w:lineRule="exact"/>
        <w:rPr>
          <w:bCs/>
          <w:sz w:val="24"/>
        </w:rPr>
      </w:pPr>
      <w:r>
        <w:rPr>
          <w:rFonts w:hint="eastAsia"/>
          <w:sz w:val="24"/>
        </w:rPr>
        <w:t>1</w:t>
      </w:r>
      <w:r>
        <w:rPr>
          <w:sz w:val="24"/>
        </w:rPr>
        <w:t>．</w:t>
      </w:r>
      <w:r>
        <w:rPr>
          <w:rFonts w:hint="eastAsia"/>
          <w:bCs/>
          <w:sz w:val="24"/>
        </w:rPr>
        <w:t>检验人体的导电性能</w:t>
      </w:r>
    </w:p>
    <w:p>
      <w:pPr>
        <w:spacing w:line="440" w:lineRule="exact"/>
        <w:rPr>
          <w:sz w:val="24"/>
        </w:rPr>
      </w:pPr>
      <w:r>
        <w:rPr>
          <w:rFonts w:hint="eastAsia"/>
          <w:bCs/>
          <w:sz w:val="24"/>
        </w:rPr>
        <w:t>（1）电造福了人类，但同时电又被称为“电老虎”。</w:t>
      </w:r>
      <w:r>
        <w:rPr>
          <w:rFonts w:hint="eastAsia"/>
          <w:sz w:val="24"/>
        </w:rPr>
        <w:t>这是因为当一定量的电流通过我们身体时，会损伤了我们的器官，而对于人体来说，安全电压不能高于36V，而我们日常家用电压是220V，所以在日常生活中一定要注意安全用电。</w:t>
      </w:r>
    </w:p>
    <w:p>
      <w:pPr>
        <w:spacing w:line="440" w:lineRule="exact"/>
        <w:rPr>
          <w:bCs/>
          <w:sz w:val="24"/>
        </w:rPr>
      </w:pPr>
      <w:r>
        <w:rPr>
          <w:rFonts w:hint="eastAsia"/>
          <w:sz w:val="24"/>
        </w:rPr>
        <w:t>（2）通过刚才的描述，你觉得我们人体是导体吗？你是如何推测的？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（3）检测人体是不是导体，我们要换一种更加安全灵敏的检验装置“验电球”，课件出示“验电球”使用方法。</w:t>
      </w:r>
    </w:p>
    <w:p>
      <w:pPr>
        <w:spacing w:line="440" w:lineRule="exact"/>
        <w:rPr>
          <w:b/>
          <w:sz w:val="24"/>
        </w:rPr>
      </w:pPr>
      <w:r>
        <w:rPr>
          <w:rFonts w:hint="eastAsia"/>
          <w:sz w:val="24"/>
        </w:rPr>
        <w:t>（4）一个学生先单独实验，然后请一个小组的学生手挽手实验。</w:t>
      </w:r>
    </w:p>
    <w:p>
      <w:pPr>
        <w:spacing w:line="440" w:lineRule="exact"/>
        <w:rPr>
          <w:bCs/>
          <w:sz w:val="24"/>
        </w:rPr>
      </w:pPr>
      <w:r>
        <w:rPr>
          <w:rFonts w:hint="eastAsia"/>
          <w:sz w:val="24"/>
        </w:rPr>
        <w:t>2</w:t>
      </w:r>
      <w:r>
        <w:rPr>
          <w:sz w:val="24"/>
        </w:rPr>
        <w:t>．</w:t>
      </w:r>
      <w:r>
        <w:rPr>
          <w:rFonts w:hint="eastAsia"/>
          <w:bCs/>
          <w:sz w:val="24"/>
        </w:rPr>
        <w:t>检验水的导电性能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（1）人体是导体，所以要注意安全用电，而当我们发现有人触电时，更应该注意如何安全有效的施救。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（课件出示）现在有两样东西，一个干燥的木条，一个潮湿的木条，你会用哪个？为什么？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（干燥的木条，因为潮湿的木条会让我们触电。）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（2）同样是木条，为什么干燥的能用，潮湿的不能用呢，它们的区别在哪？（潮湿的木条含有水）有了水木条就能导电了，那是不是说明水可以导电？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（3）教师演示实验：出示两杯水，一杯纯净水，一杯自来水，然后分别把连接验电球的两根导线放入两杯水中，观察验电球是否发亮。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（4）这个实验说明了什么？（纯净水不导电，自来水导电）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（5）向纯净水中加入食盐，再把连接验电球的两根导线放入两杯水中，观察验电球是否发亮。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（6）当水里不含杂质时，纯水是不导电的，但是大自然界中的水都不是纯水，所以生活中的水都是导体。</w:t>
      </w:r>
    </w:p>
    <w:p>
      <w:pPr>
        <w:spacing w:line="440" w:lineRule="exact"/>
        <w:rPr>
          <w:sz w:val="24"/>
        </w:rPr>
      </w:pPr>
      <w:r>
        <w:rPr>
          <w:rFonts w:hint="eastAsia"/>
          <w:sz w:val="24"/>
        </w:rPr>
        <w:t>（7）所以木头虽然不是导体，但当它浸湿了，潮湿的木头因为有水，所以也会变成导体。演示实验：干燥的木条用验电球进行检验，然后把它们浸湿，用验电球再次检验。</w:t>
      </w:r>
    </w:p>
    <w:p>
      <w:pPr>
        <w:spacing w:line="440" w:lineRule="exact"/>
        <w:rPr>
          <w:b/>
          <w:sz w:val="24"/>
        </w:rPr>
      </w:pPr>
      <w:r>
        <w:rPr>
          <w:rFonts w:hint="eastAsia"/>
          <w:b/>
          <w:sz w:val="24"/>
        </w:rPr>
        <w:t>四、</w:t>
      </w:r>
      <w:r>
        <w:rPr>
          <w:rFonts w:hint="eastAsia"/>
          <w:b/>
          <w:bCs/>
          <w:sz w:val="24"/>
        </w:rPr>
        <w:t>安全用电</w:t>
      </w:r>
    </w:p>
    <w:p>
      <w:pPr>
        <w:spacing w:line="440" w:lineRule="exact"/>
        <w:rPr>
          <w:color w:val="FF0000"/>
          <w:sz w:val="24"/>
        </w:rPr>
      </w:pPr>
      <w:r>
        <w:rPr>
          <w:rFonts w:hint="eastAsia"/>
          <w:bCs/>
          <w:sz w:val="24"/>
        </w:rPr>
        <w:t>1</w:t>
      </w:r>
      <w:r>
        <w:rPr>
          <w:sz w:val="24"/>
        </w:rPr>
        <w:t>．出示视频</w:t>
      </w:r>
      <w:r>
        <w:rPr>
          <w:rFonts w:hint="eastAsia"/>
          <w:sz w:val="24"/>
        </w:rPr>
        <w:t>：</w:t>
      </w:r>
      <w:r>
        <w:rPr>
          <w:rFonts w:hint="eastAsia"/>
          <w:bCs/>
          <w:sz w:val="24"/>
        </w:rPr>
        <w:t>有的同学可能会这样想，只要我触摸的部分是绝缘体就很安全，这种想法是不对的，因为有些绝缘体在</w:t>
      </w:r>
      <w:r>
        <w:rPr>
          <w:rFonts w:hint="eastAsia"/>
          <w:sz w:val="24"/>
        </w:rPr>
        <w:t>特殊条件下</w:t>
      </w:r>
      <w:r>
        <w:rPr>
          <w:rFonts w:hint="eastAsia"/>
          <w:bCs/>
          <w:sz w:val="24"/>
        </w:rPr>
        <w:t>会</w:t>
      </w:r>
      <w:r>
        <w:rPr>
          <w:rFonts w:hint="eastAsia"/>
          <w:sz w:val="24"/>
        </w:rPr>
        <w:t>转换成导体。</w:t>
      </w:r>
    </w:p>
    <w:p>
      <w:pPr>
        <w:rPr>
          <w:b/>
          <w:sz w:val="24"/>
        </w:rPr>
      </w:pPr>
    </w:p>
    <w:p>
      <w:pPr>
        <w:rPr>
          <w:rFonts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【板书设计】</w:t>
      </w:r>
    </w:p>
    <w:p>
      <w:pPr>
        <w:widowControl/>
        <w:shd w:val="clear" w:color="auto" w:fill="FFFFFF"/>
        <w:spacing w:line="360" w:lineRule="auto"/>
        <w:jc w:val="center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13.导体与绝缘体</w:t>
      </w:r>
    </w:p>
    <w:p>
      <w:pPr>
        <w:spacing w:line="360" w:lineRule="auto"/>
        <w:jc w:val="center"/>
        <w:rPr>
          <w:sz w:val="24"/>
        </w:rPr>
      </w:pPr>
      <w:r>
        <w:rPr>
          <w:rFonts w:hint="eastAsia"/>
          <w:sz w:val="24"/>
        </w:rPr>
        <w:t xml:space="preserve">   导体：容易导电            （铅笔芯、铝箔、铁钉、硬币）</w:t>
      </w:r>
    </w:p>
    <w:p>
      <w:pPr>
        <w:spacing w:line="360" w:lineRule="auto"/>
        <w:ind w:left="4440" w:hanging="4440" w:hangingChars="1850"/>
        <w:jc w:val="left"/>
        <w:rPr>
          <w:sz w:val="24"/>
        </w:rPr>
      </w:pPr>
      <w:r>
        <w:rPr>
          <w:rFonts w:hint="eastAsia"/>
          <w:sz w:val="24"/>
        </w:rPr>
        <w:t xml:space="preserve">               绝缘体：不容易导电        （塑料尺、竹签、橡皮、瓷勺、木筷、玻璃）</w:t>
      </w:r>
    </w:p>
    <w:p>
      <w:pPr>
        <w:spacing w:line="360" w:lineRule="auto"/>
        <w:rPr>
          <w:rFonts w:ascii="宋体" w:hAnsi="宋体" w:cs="宋体"/>
          <w:sz w:val="24"/>
        </w:rPr>
      </w:pPr>
    </w:p>
    <w:sectPr>
      <w:headerReference r:id="rId3" w:type="default"/>
      <w:footerReference r:id="rId4" w:type="default"/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bookmarkStart w:id="0" w:name="_GoBack"/>
    <w:bookmarkEnd w:id="0"/>
    <w:r>
      <w:rPr>
        <w:rFonts w:hint="eastAsia" w:ascii="仿宋" w:hAnsi="仿宋" w:eastAsia="仿宋"/>
        <w:sz w:val="24"/>
      </w:rPr>
      <w:t xml:space="preserve">                         </w:t>
    </w:r>
    <w:r>
      <w:rPr>
        <w:kern w:val="0"/>
        <w:szCs w:val="21"/>
      </w:rPr>
      <w:t xml:space="preserve">- 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>
      <w:rPr>
        <w:kern w:val="0"/>
        <w:szCs w:val="21"/>
      </w:rPr>
      <w:t>5</w:t>
    </w:r>
    <w:r>
      <w:rPr>
        <w:kern w:val="0"/>
        <w:szCs w:val="21"/>
      </w:rP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both"/>
      <w:rPr>
        <w:rFonts w:hint="default" w:eastAsia="宋体"/>
        <w:sz w:val="24"/>
        <w:szCs w:val="24"/>
        <w:lang w:val="en-US" w:eastAsia="zh-CN"/>
      </w:rPr>
    </w:pPr>
    <w:r>
      <w:rPr>
        <w:rFonts w:hint="eastAsia"/>
        <w:sz w:val="24"/>
        <w:szCs w:val="24"/>
        <w:lang w:val="en-US" w:eastAsia="zh-CN"/>
      </w:rPr>
      <w:t>2022-2023 第一学期南京市生态科技岛小学  四年级科学上册教案   李云丽</w:t>
    </w:r>
  </w:p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jA5NGZkMjQ3N2E4Njc0YzhmNjY5NjBmMjM5OGZiNDUifQ=="/>
  </w:docVars>
  <w:rsids>
    <w:rsidRoot w:val="00A70590"/>
    <w:rsid w:val="0001644F"/>
    <w:rsid w:val="000302D1"/>
    <w:rsid w:val="00036CB4"/>
    <w:rsid w:val="0004272F"/>
    <w:rsid w:val="000474DF"/>
    <w:rsid w:val="00050F58"/>
    <w:rsid w:val="0005507A"/>
    <w:rsid w:val="0005775F"/>
    <w:rsid w:val="00071C29"/>
    <w:rsid w:val="00083887"/>
    <w:rsid w:val="00083F1F"/>
    <w:rsid w:val="00085D72"/>
    <w:rsid w:val="00093B5B"/>
    <w:rsid w:val="00097F0A"/>
    <w:rsid w:val="000B349A"/>
    <w:rsid w:val="000B66D8"/>
    <w:rsid w:val="000B7D62"/>
    <w:rsid w:val="000D1BB4"/>
    <w:rsid w:val="000E6404"/>
    <w:rsid w:val="000E7301"/>
    <w:rsid w:val="000F3A89"/>
    <w:rsid w:val="00106617"/>
    <w:rsid w:val="00106885"/>
    <w:rsid w:val="00126515"/>
    <w:rsid w:val="00130433"/>
    <w:rsid w:val="00145822"/>
    <w:rsid w:val="00154F23"/>
    <w:rsid w:val="00160721"/>
    <w:rsid w:val="001651D3"/>
    <w:rsid w:val="00182B08"/>
    <w:rsid w:val="00187796"/>
    <w:rsid w:val="00191768"/>
    <w:rsid w:val="00197528"/>
    <w:rsid w:val="001A438E"/>
    <w:rsid w:val="001B1A30"/>
    <w:rsid w:val="001F592E"/>
    <w:rsid w:val="00225F54"/>
    <w:rsid w:val="00250FE3"/>
    <w:rsid w:val="00273668"/>
    <w:rsid w:val="002847C0"/>
    <w:rsid w:val="00285E62"/>
    <w:rsid w:val="00294760"/>
    <w:rsid w:val="002B0550"/>
    <w:rsid w:val="002B220B"/>
    <w:rsid w:val="002B2FD3"/>
    <w:rsid w:val="002E18E7"/>
    <w:rsid w:val="002E4C7F"/>
    <w:rsid w:val="002F485D"/>
    <w:rsid w:val="003131BE"/>
    <w:rsid w:val="00315626"/>
    <w:rsid w:val="00332FD9"/>
    <w:rsid w:val="003332EC"/>
    <w:rsid w:val="003545A3"/>
    <w:rsid w:val="0036051E"/>
    <w:rsid w:val="00370C03"/>
    <w:rsid w:val="003868DC"/>
    <w:rsid w:val="003A4872"/>
    <w:rsid w:val="003A6271"/>
    <w:rsid w:val="003B00A6"/>
    <w:rsid w:val="003B087E"/>
    <w:rsid w:val="003C04ED"/>
    <w:rsid w:val="003C5014"/>
    <w:rsid w:val="00404B16"/>
    <w:rsid w:val="0042175C"/>
    <w:rsid w:val="0042351A"/>
    <w:rsid w:val="00424BF2"/>
    <w:rsid w:val="00431762"/>
    <w:rsid w:val="004410F1"/>
    <w:rsid w:val="00447BEF"/>
    <w:rsid w:val="004502F1"/>
    <w:rsid w:val="004531E2"/>
    <w:rsid w:val="00461DE6"/>
    <w:rsid w:val="00471514"/>
    <w:rsid w:val="00482D0E"/>
    <w:rsid w:val="004955D9"/>
    <w:rsid w:val="004A2AF2"/>
    <w:rsid w:val="004A5970"/>
    <w:rsid w:val="004A768D"/>
    <w:rsid w:val="004A7737"/>
    <w:rsid w:val="004A7E99"/>
    <w:rsid w:val="004C5179"/>
    <w:rsid w:val="004D556F"/>
    <w:rsid w:val="004F7B5D"/>
    <w:rsid w:val="00506585"/>
    <w:rsid w:val="005100B8"/>
    <w:rsid w:val="00510B93"/>
    <w:rsid w:val="00516C44"/>
    <w:rsid w:val="00520A99"/>
    <w:rsid w:val="00524F8B"/>
    <w:rsid w:val="00526A20"/>
    <w:rsid w:val="00534958"/>
    <w:rsid w:val="005450A1"/>
    <w:rsid w:val="00547601"/>
    <w:rsid w:val="00551B08"/>
    <w:rsid w:val="005641CB"/>
    <w:rsid w:val="005657BC"/>
    <w:rsid w:val="0058208B"/>
    <w:rsid w:val="0058399E"/>
    <w:rsid w:val="0059351C"/>
    <w:rsid w:val="005A3714"/>
    <w:rsid w:val="005B5411"/>
    <w:rsid w:val="005B5C26"/>
    <w:rsid w:val="005C05F0"/>
    <w:rsid w:val="005D62A0"/>
    <w:rsid w:val="005D74A0"/>
    <w:rsid w:val="005E33C8"/>
    <w:rsid w:val="005E7758"/>
    <w:rsid w:val="005F06EF"/>
    <w:rsid w:val="005F19BA"/>
    <w:rsid w:val="005F4E38"/>
    <w:rsid w:val="006029C6"/>
    <w:rsid w:val="006319D9"/>
    <w:rsid w:val="00631A84"/>
    <w:rsid w:val="00643471"/>
    <w:rsid w:val="00647867"/>
    <w:rsid w:val="006937BA"/>
    <w:rsid w:val="00693D6B"/>
    <w:rsid w:val="00696A7E"/>
    <w:rsid w:val="00696BAB"/>
    <w:rsid w:val="00697B92"/>
    <w:rsid w:val="006C50B3"/>
    <w:rsid w:val="006F465F"/>
    <w:rsid w:val="00716078"/>
    <w:rsid w:val="00722748"/>
    <w:rsid w:val="00737A94"/>
    <w:rsid w:val="00741DCA"/>
    <w:rsid w:val="007542FF"/>
    <w:rsid w:val="00757FFE"/>
    <w:rsid w:val="007610B9"/>
    <w:rsid w:val="007701F5"/>
    <w:rsid w:val="0078762A"/>
    <w:rsid w:val="007C2013"/>
    <w:rsid w:val="007E20FD"/>
    <w:rsid w:val="007E684E"/>
    <w:rsid w:val="007F2907"/>
    <w:rsid w:val="007F515F"/>
    <w:rsid w:val="00827268"/>
    <w:rsid w:val="008358F7"/>
    <w:rsid w:val="00855A87"/>
    <w:rsid w:val="00860AB3"/>
    <w:rsid w:val="00867202"/>
    <w:rsid w:val="0089224F"/>
    <w:rsid w:val="008A16BD"/>
    <w:rsid w:val="008B16F1"/>
    <w:rsid w:val="008C1AC2"/>
    <w:rsid w:val="008C37A7"/>
    <w:rsid w:val="008C7555"/>
    <w:rsid w:val="008F3AC7"/>
    <w:rsid w:val="008F3D67"/>
    <w:rsid w:val="0090560E"/>
    <w:rsid w:val="00962096"/>
    <w:rsid w:val="00971ECA"/>
    <w:rsid w:val="0097505F"/>
    <w:rsid w:val="0097552A"/>
    <w:rsid w:val="0099654C"/>
    <w:rsid w:val="009A3C8A"/>
    <w:rsid w:val="009B612C"/>
    <w:rsid w:val="009B7F00"/>
    <w:rsid w:val="009C5DC7"/>
    <w:rsid w:val="009E2E42"/>
    <w:rsid w:val="009E3A7E"/>
    <w:rsid w:val="009F17BD"/>
    <w:rsid w:val="00A13513"/>
    <w:rsid w:val="00A158B7"/>
    <w:rsid w:val="00A246E2"/>
    <w:rsid w:val="00A2470E"/>
    <w:rsid w:val="00A31E73"/>
    <w:rsid w:val="00A3580D"/>
    <w:rsid w:val="00A7027E"/>
    <w:rsid w:val="00A70590"/>
    <w:rsid w:val="00A70856"/>
    <w:rsid w:val="00A90601"/>
    <w:rsid w:val="00A95178"/>
    <w:rsid w:val="00A97567"/>
    <w:rsid w:val="00AA413D"/>
    <w:rsid w:val="00AA6572"/>
    <w:rsid w:val="00AB5D7C"/>
    <w:rsid w:val="00AC17B1"/>
    <w:rsid w:val="00AC2CF0"/>
    <w:rsid w:val="00AD281A"/>
    <w:rsid w:val="00B245E9"/>
    <w:rsid w:val="00B3628C"/>
    <w:rsid w:val="00B40594"/>
    <w:rsid w:val="00B802BD"/>
    <w:rsid w:val="00B92579"/>
    <w:rsid w:val="00B97F39"/>
    <w:rsid w:val="00BA2A5C"/>
    <w:rsid w:val="00BA3AF5"/>
    <w:rsid w:val="00BA6D7B"/>
    <w:rsid w:val="00BB1831"/>
    <w:rsid w:val="00BB6D46"/>
    <w:rsid w:val="00BC0646"/>
    <w:rsid w:val="00BD3E5B"/>
    <w:rsid w:val="00C03F31"/>
    <w:rsid w:val="00C048E9"/>
    <w:rsid w:val="00C12507"/>
    <w:rsid w:val="00C27222"/>
    <w:rsid w:val="00C4448B"/>
    <w:rsid w:val="00C50324"/>
    <w:rsid w:val="00C53AE3"/>
    <w:rsid w:val="00C66C0A"/>
    <w:rsid w:val="00C70250"/>
    <w:rsid w:val="00C85F0D"/>
    <w:rsid w:val="00C90870"/>
    <w:rsid w:val="00C973BA"/>
    <w:rsid w:val="00CB0040"/>
    <w:rsid w:val="00CB5EB9"/>
    <w:rsid w:val="00CC2E89"/>
    <w:rsid w:val="00CC545E"/>
    <w:rsid w:val="00CE6098"/>
    <w:rsid w:val="00D0010A"/>
    <w:rsid w:val="00D04A38"/>
    <w:rsid w:val="00D0745D"/>
    <w:rsid w:val="00D1681B"/>
    <w:rsid w:val="00D27EBB"/>
    <w:rsid w:val="00D303B2"/>
    <w:rsid w:val="00D36695"/>
    <w:rsid w:val="00D369D2"/>
    <w:rsid w:val="00D748FC"/>
    <w:rsid w:val="00D74DD6"/>
    <w:rsid w:val="00D85B16"/>
    <w:rsid w:val="00DA5528"/>
    <w:rsid w:val="00DC760E"/>
    <w:rsid w:val="00DD198E"/>
    <w:rsid w:val="00DD3824"/>
    <w:rsid w:val="00DE0758"/>
    <w:rsid w:val="00E257F5"/>
    <w:rsid w:val="00E4492B"/>
    <w:rsid w:val="00E45660"/>
    <w:rsid w:val="00E54E0A"/>
    <w:rsid w:val="00E6599F"/>
    <w:rsid w:val="00E95055"/>
    <w:rsid w:val="00EA5A1D"/>
    <w:rsid w:val="00EC439C"/>
    <w:rsid w:val="00ED4EFC"/>
    <w:rsid w:val="00EE1343"/>
    <w:rsid w:val="00EF32FA"/>
    <w:rsid w:val="00F03DEC"/>
    <w:rsid w:val="00F118C9"/>
    <w:rsid w:val="00F1212B"/>
    <w:rsid w:val="00F20198"/>
    <w:rsid w:val="00F33540"/>
    <w:rsid w:val="00F44D43"/>
    <w:rsid w:val="00F47AAE"/>
    <w:rsid w:val="00F50CBF"/>
    <w:rsid w:val="00F66848"/>
    <w:rsid w:val="00F72F6D"/>
    <w:rsid w:val="00F7332B"/>
    <w:rsid w:val="00F741D2"/>
    <w:rsid w:val="00F7775E"/>
    <w:rsid w:val="00F82176"/>
    <w:rsid w:val="00F85E02"/>
    <w:rsid w:val="00F910F4"/>
    <w:rsid w:val="00F9341D"/>
    <w:rsid w:val="00F95372"/>
    <w:rsid w:val="00F954AD"/>
    <w:rsid w:val="00FA451B"/>
    <w:rsid w:val="00FB5A98"/>
    <w:rsid w:val="00FC0217"/>
    <w:rsid w:val="00FE0653"/>
    <w:rsid w:val="00FE1F95"/>
    <w:rsid w:val="07223A90"/>
    <w:rsid w:val="074E679F"/>
    <w:rsid w:val="081C07E8"/>
    <w:rsid w:val="086B0665"/>
    <w:rsid w:val="0A6C265F"/>
    <w:rsid w:val="0A9046DC"/>
    <w:rsid w:val="0CA5407C"/>
    <w:rsid w:val="14023DEB"/>
    <w:rsid w:val="1AC459A6"/>
    <w:rsid w:val="1C853E6B"/>
    <w:rsid w:val="20450461"/>
    <w:rsid w:val="21157894"/>
    <w:rsid w:val="30403BF0"/>
    <w:rsid w:val="30FD1E8F"/>
    <w:rsid w:val="31F629D6"/>
    <w:rsid w:val="34230031"/>
    <w:rsid w:val="39F3414B"/>
    <w:rsid w:val="3DB82F9D"/>
    <w:rsid w:val="3E2730BF"/>
    <w:rsid w:val="3E874322"/>
    <w:rsid w:val="413C7BF7"/>
    <w:rsid w:val="42BD2D32"/>
    <w:rsid w:val="42BF5538"/>
    <w:rsid w:val="43AF263A"/>
    <w:rsid w:val="4A3E0FDF"/>
    <w:rsid w:val="4CFB228C"/>
    <w:rsid w:val="4E3D7019"/>
    <w:rsid w:val="546275FB"/>
    <w:rsid w:val="621E1AB1"/>
    <w:rsid w:val="62305B56"/>
    <w:rsid w:val="6A511B97"/>
    <w:rsid w:val="6E0E51AB"/>
    <w:rsid w:val="730652C9"/>
    <w:rsid w:val="78D32847"/>
    <w:rsid w:val="7B1C1A1A"/>
    <w:rsid w:val="7DF51AC8"/>
    <w:rsid w:val="7F07447A"/>
    <w:rsid w:val="7F5F1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3"/>
    <w:unhideWhenUsed/>
    <w:qFormat/>
    <w:uiPriority w:val="0"/>
    <w:pPr>
      <w:keepNext/>
      <w:keepLines/>
      <w:spacing w:line="413" w:lineRule="auto"/>
      <w:outlineLvl w:val="1"/>
    </w:pPr>
    <w:rPr>
      <w:rFonts w:ascii="Arial" w:hAnsi="Arial" w:eastAsia="黑体" w:cs="Cambria Math"/>
      <w:b/>
      <w:sz w:val="32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uiPriority w:val="0"/>
    <w:pPr>
      <w:jc w:val="left"/>
    </w:pPr>
  </w:style>
  <w:style w:type="paragraph" w:styleId="4">
    <w:name w:val="Balloon Text"/>
    <w:basedOn w:val="1"/>
    <w:link w:val="11"/>
    <w:uiPriority w:val="0"/>
    <w:rPr>
      <w:sz w:val="18"/>
      <w:szCs w:val="18"/>
    </w:r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Hyperlink"/>
    <w:basedOn w:val="9"/>
    <w:uiPriority w:val="0"/>
    <w:rPr>
      <w:color w:val="0000FF"/>
      <w:u w:val="single"/>
    </w:rPr>
  </w:style>
  <w:style w:type="character" w:customStyle="1" w:styleId="11">
    <w:name w:val="批注框文本 Char"/>
    <w:basedOn w:val="9"/>
    <w:link w:val="4"/>
    <w:uiPriority w:val="0"/>
    <w:rPr>
      <w:kern w:val="2"/>
      <w:sz w:val="18"/>
      <w:szCs w:val="18"/>
    </w:rPr>
  </w:style>
  <w:style w:type="paragraph" w:styleId="12">
    <w:name w:val="List Paragraph"/>
    <w:basedOn w:val="1"/>
    <w:qFormat/>
    <w:uiPriority w:val="99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character" w:customStyle="1" w:styleId="13">
    <w:name w:val="标题 2 Char"/>
    <w:basedOn w:val="9"/>
    <w:link w:val="2"/>
    <w:qFormat/>
    <w:uiPriority w:val="0"/>
    <w:rPr>
      <w:rFonts w:ascii="Arial" w:hAnsi="Arial" w:eastAsia="黑体" w:cs="Cambria Math"/>
      <w:b/>
      <w:kern w:val="2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9BF3C9-CF6D-47F5-B555-7D8A681E8C5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5</Pages>
  <Words>3448</Words>
  <Characters>3466</Characters>
  <Lines>25</Lines>
  <Paragraphs>7</Paragraphs>
  <TotalTime>4</TotalTime>
  <ScaleCrop>false</ScaleCrop>
  <LinksUpToDate>false</LinksUpToDate>
  <CharactersWithSpaces>3508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2020-07-02T00:39:00Z</dcterms:created>
  <dc:creator>雨林木风</dc:creator>
  <cp:lastModifiedBy>dell</cp:lastModifiedBy>
  <cp:lastPrinted>2022-10-19T02:16:25Z</cp:lastPrinted>
  <dcterms:modified xsi:type="dcterms:W3CDTF">2022-10-19T02:17:07Z</dcterms:modified>
  <dc:title>1、每当夕阳西下，夜幕初垂，天空中最明亮的就是月亮了</dc:title>
  <cp:revision>65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E64B9C34090746D0BC822E833AABBCDB</vt:lpwstr>
  </property>
</Properties>
</file>