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jc w:val="center"/>
        <w:rPr>
          <w:rFonts w:ascii="ˎ̥" w:hAnsi="ˎ̥" w:cs="宋体"/>
          <w:b/>
          <w:bCs/>
          <w:color w:val="505050"/>
          <w:kern w:val="0"/>
          <w:sz w:val="32"/>
          <w:szCs w:val="32"/>
        </w:rPr>
      </w:pPr>
      <w:r>
        <w:rPr>
          <w:rFonts w:ascii="ˎ̥" w:hAnsi="ˎ̥" w:cs="宋体"/>
          <w:b/>
          <w:bCs/>
          <w:color w:val="505050"/>
          <w:kern w:val="0"/>
          <w:sz w:val="32"/>
          <w:szCs w:val="32"/>
        </w:rPr>
        <w:t>三年级</w:t>
      </w:r>
      <w:r>
        <w:rPr>
          <w:rFonts w:hint="eastAsia" w:ascii="ˎ̥" w:hAnsi="ˎ̥" w:cs="宋体"/>
          <w:b/>
          <w:bCs/>
          <w:color w:val="505050"/>
          <w:kern w:val="0"/>
          <w:sz w:val="32"/>
          <w:szCs w:val="32"/>
          <w:lang w:eastAsia="zh-CN"/>
        </w:rPr>
        <w:t>上册</w:t>
      </w:r>
      <w:r>
        <w:rPr>
          <w:rFonts w:ascii="ˎ̥" w:hAnsi="ˎ̥" w:cs="宋体"/>
          <w:b/>
          <w:bCs/>
          <w:color w:val="505050"/>
          <w:kern w:val="0"/>
          <w:sz w:val="32"/>
          <w:szCs w:val="32"/>
        </w:rPr>
        <w:t>古诗练习题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ˎ̥" w:hAnsi="ˎ̥" w:cs="宋体"/>
          <w:b/>
          <w:bCs/>
          <w:color w:val="50505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ˎ̥" w:hAnsi="ˎ̥" w:eastAsia="宋体" w:cs="宋体"/>
          <w:b/>
          <w:bCs/>
          <w:color w:val="505050"/>
          <w:kern w:val="0"/>
          <w:sz w:val="24"/>
          <w:szCs w:val="24"/>
          <w:lang w:val="en-US" w:eastAsia="zh-CN"/>
        </w:rPr>
      </w:pPr>
      <w:r>
        <w:rPr>
          <w:rFonts w:ascii="ˎ̥" w:hAnsi="ˎ̥" w:cs="宋体"/>
          <w:b/>
          <w:bCs/>
          <w:color w:val="505050"/>
          <w:kern w:val="0"/>
          <w:sz w:val="24"/>
          <w:szCs w:val="24"/>
        </w:rPr>
        <w:t>一、给下列诗句中加点的字选择正确的读音。</w:t>
      </w:r>
      <w:r>
        <w:rPr>
          <w:rFonts w:hint="eastAsia" w:ascii="ˎ̥" w:hAnsi="ˎ̥" w:cs="宋体"/>
          <w:b/>
          <w:bCs/>
          <w:color w:val="50505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 xml:space="preserve">风吹草低见（ jian    xian）牛羊       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君看一叶舟，出没(mo mei)风波里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远上寒山石径斜（ xie    xia）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朝（zhao   chao）辞白帝彩云间，千里江陵一日还.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ˎ̥" w:hAnsi="ˎ̥" w:cs="宋体"/>
          <w:b/>
          <w:bCs/>
          <w:color w:val="50505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505050"/>
          <w:kern w:val="0"/>
          <w:sz w:val="24"/>
          <w:szCs w:val="24"/>
        </w:rPr>
        <w:t>二、填空。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被人们称为“诗仙”的是</w:t>
      </w:r>
      <w:r>
        <w:rPr>
          <w:rFonts w:ascii="ˎ̥" w:hAnsi="ˎ̥" w:cs="宋体"/>
          <w:color w:val="505050"/>
          <w:kern w:val="0"/>
          <w:sz w:val="24"/>
          <w:szCs w:val="24"/>
          <w:u w:val="single"/>
        </w:rPr>
        <w:t xml:space="preserve">    </w:t>
      </w:r>
      <w:r>
        <w:rPr>
          <w:rFonts w:ascii="ˎ̥" w:hAnsi="ˎ̥" w:cs="宋体"/>
          <w:color w:val="505050"/>
          <w:kern w:val="0"/>
          <w:sz w:val="24"/>
          <w:szCs w:val="24"/>
        </w:rPr>
        <w:t>代诗人</w:t>
      </w:r>
      <w:r>
        <w:rPr>
          <w:rFonts w:ascii="ˎ̥" w:hAnsi="ˎ̥" w:cs="宋体"/>
          <w:color w:val="505050"/>
          <w:kern w:val="0"/>
          <w:sz w:val="24"/>
          <w:szCs w:val="24"/>
          <w:u w:val="single"/>
        </w:rPr>
        <w:t xml:space="preserve">            </w:t>
      </w:r>
      <w:r>
        <w:rPr>
          <w:rFonts w:ascii="ˎ̥" w:hAnsi="ˎ̥" w:cs="宋体"/>
          <w:color w:val="505050"/>
          <w:kern w:val="0"/>
          <w:sz w:val="24"/>
          <w:szCs w:val="24"/>
        </w:rPr>
        <w:t>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我读过他写得诗《          》、《              》、《          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ˎ̥" w:hAnsi="ˎ̥" w:cs="宋体"/>
          <w:b/>
          <w:bCs/>
          <w:color w:val="50505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b/>
          <w:bCs/>
          <w:color w:val="505050"/>
          <w:kern w:val="0"/>
          <w:sz w:val="24"/>
          <w:szCs w:val="24"/>
        </w:rPr>
        <w:t>三、连线。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春风又绿江南岸，明月何时照我还。    《春夜喜雨》            龚自珍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随风潜入夜，润物细无声             </w:t>
      </w:r>
      <w:r>
        <w:rPr>
          <w:rFonts w:hint="eastAsia" w:ascii="ˎ̥" w:hAnsi="ˎ̥" w:cs="宋体"/>
          <w:color w:val="505050"/>
          <w:kern w:val="0"/>
          <w:sz w:val="24"/>
          <w:szCs w:val="24"/>
        </w:rPr>
        <w:t xml:space="preserve">      </w:t>
      </w:r>
      <w:r>
        <w:rPr>
          <w:rFonts w:ascii="ˎ̥" w:hAnsi="ˎ̥" w:cs="宋体"/>
          <w:color w:val="505050"/>
          <w:kern w:val="0"/>
          <w:sz w:val="24"/>
          <w:szCs w:val="24"/>
        </w:rPr>
        <w:t>《江上渔者》            杜甫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 xml:space="preserve">江上往来人，但爱鲈鱼美。            </w:t>
      </w:r>
      <w:r>
        <w:rPr>
          <w:rFonts w:hint="eastAsia" w:ascii="ˎ̥" w:hAnsi="ˎ̥" w:cs="宋体"/>
          <w:color w:val="505050"/>
          <w:kern w:val="0"/>
          <w:sz w:val="24"/>
          <w:szCs w:val="24"/>
        </w:rPr>
        <w:t xml:space="preserve">    </w:t>
      </w:r>
      <w:r>
        <w:rPr>
          <w:rFonts w:ascii="ˎ̥" w:hAnsi="ˎ̥" w:cs="宋体"/>
          <w:color w:val="505050"/>
          <w:kern w:val="0"/>
          <w:sz w:val="24"/>
          <w:szCs w:val="24"/>
        </w:rPr>
        <w:t>《乙亥杂诗》         　范仲淹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 xml:space="preserve">山外青山楼外楼,西湖歌舞几时休?。     《泊船瓜洲》            林升 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我劝天公重抖擞，不拘一格降人才。    《题临安邸》            王安石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ˎ̥" w:hAnsi="ˎ̥" w:cs="宋体"/>
          <w:b/>
          <w:bCs/>
          <w:color w:val="50505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ˎ̥" w:hAnsi="ˎ̥" w:eastAsia="宋体" w:cs="宋体"/>
          <w:color w:val="50505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ascii="ˎ̥" w:hAnsi="ˎ̥" w:cs="宋体"/>
          <w:b/>
          <w:bCs/>
          <w:color w:val="505050"/>
          <w:kern w:val="0"/>
          <w:sz w:val="24"/>
          <w:szCs w:val="24"/>
        </w:rPr>
        <w:t>四、在(        )内填上表示颜色的词。</w:t>
      </w:r>
      <w:r>
        <w:rPr>
          <w:rFonts w:hint="eastAsia" w:ascii="ˎ̥" w:hAnsi="ˎ̥" w:cs="宋体"/>
          <w:color w:val="505050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日照香炉生(        )烟，                         春来江水(        )如(        )，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 xml:space="preserve">日出江花(        )胜火。                          两个(    )鹂咏柳，              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（    ）玉妆成一树高，万条垂下（    ）丝绦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一行(        )鹭上天。        孤帆远影(        )空尽。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ˎ̥" w:hAnsi="ˎ̥" w:cs="宋体"/>
          <w:color w:val="505050"/>
          <w:kern w:val="0"/>
          <w:sz w:val="24"/>
          <w:szCs w:val="24"/>
        </w:rPr>
      </w:pPr>
      <w:r>
        <w:rPr>
          <w:rFonts w:ascii="ˎ̥" w:hAnsi="ˎ̥" w:cs="宋体"/>
          <w:color w:val="505050"/>
          <w:kern w:val="0"/>
          <w:sz w:val="24"/>
          <w:szCs w:val="24"/>
        </w:rPr>
        <w:t>（      ）毛浮（    ）水，(       )掌拨清波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327A2"/>
    <w:rsid w:val="78D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2019-10-12T10:39:00Z</dcterms:created>
  <dc:creator>dell</dc:creator>
  <cp:lastModifiedBy>dell</cp:lastModifiedBy>
  <dcterms:modified xsi:type="dcterms:W3CDTF">2019-10-12T10:41:09Z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