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ascii="宋体" w:hAnsi="宋体" w:eastAsia="宋体" w:cs="宋体"/>
          <w:b/>
          <w:bCs/>
          <w:sz w:val="28"/>
          <w:szCs w:val="28"/>
        </w:rPr>
        <w:t>慈母情深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一、教材解读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《慈母情深》一文讲述的是贫穷辛苦的母亲不顾同事劝阻，毫不犹豫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地</w:t>
      </w:r>
      <w:r>
        <w:rPr>
          <w:rFonts w:ascii="宋体" w:hAnsi="宋体" w:eastAsia="宋体" w:cs="宋体"/>
          <w:sz w:val="24"/>
          <w:szCs w:val="24"/>
        </w:rPr>
        <w:t>给钱让“我”买《青年近卫军》的事。作者选取去工厂向母亲要钱买书这样的一个具体场面，用特写的镜头予以记录，从而刻画出一位“慈母”的形象，体现了平凡母亲的伟大，深深的母爱。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课所在单元的语文要素是“注意体会场景和细节描写中隐含的感情”。本单元语文园地的“交流平台”中也明确了关注课文中抒情的语句，品味印象深刻的场景描写和细节描写，可以帮助我们更好地体会作者的思想感情。这一要素是本册第一单元“初步了解课文借助具体事物抒发感情的方法”的迁移和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《慈母情深》一文通过描写场景，刻画细节，融入感情，然而由于时代的距离感，学生就结合文中的场景和细节在体悟情感这一层面上无法真正入心，所以需要老师创设一定的情境，引导反复的情感朗读，并借助老师的课堂用语、评价语言引领学生走进场景，走进细节，激发学生的情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二、教学目标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1.正确认读“魄、抑”等11个生字。理清文章脉络，把握文章主要内容。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2.通过对比，体会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“反复”</w:t>
      </w:r>
      <w:r>
        <w:rPr>
          <w:rFonts w:ascii="宋体" w:hAnsi="宋体" w:eastAsia="宋体" w:cs="宋体"/>
          <w:sz w:val="24"/>
          <w:szCs w:val="24"/>
        </w:rPr>
        <w:t>在文中的表达效果。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3.边读边想象文中的场景，体会“慈母情深”。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三、教学准备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1.学生：熟读课文。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2.教师：作者简介及补充材料等。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四、教学过程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（一）导读篇章页，明单元目标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1.出示篇章页，自由读内容。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2.悟“舐犊之情”——指导“舐犊”的读音并引导学生借助图片理解意思，明确单元人文主题。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3.读语文要素——学习本单元的阅读语文要素是体会蕴含在场景、细节中的情感。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过渡语：今天这节课就让我们一起走进本单元的第一篇课文《慈母情深》。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（二）紧扣“深”字，引入文本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1.出示课题，情感朗读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（1）看到这个课题，想一想，我们应该怎样读好这个课题？请生读课题，并采访为什么这么读？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（2）深情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地</w:t>
      </w:r>
      <w:r>
        <w:rPr>
          <w:rFonts w:ascii="宋体" w:hAnsi="宋体" w:eastAsia="宋体" w:cs="宋体"/>
          <w:sz w:val="24"/>
          <w:szCs w:val="24"/>
        </w:rPr>
        <w:t>齐读课题。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2.出示简介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了解作者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本文的作者是当代著名作家梁晓声。（课件出示作者图片和成就）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过渡语：这样一位著名的作家写下了一篇情感细腻，赞颂自己母亲那浓浓的爱子之情的文章，那么作者到底是通过一件怎样的事来表现这份情、这份爱的呢？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（三）初读课文，感知大意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1.初读课文，出示提示：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（1）自由读课文，读准字音，读通句子。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（2）根据提示，填写文章脉络图，了解文章主要内容：“我”想有一本《青年近卫军》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→（           ）→（           ）→ “我”最终拥有了想要的书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2.阅读反馈，课堂交流：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反馈1：根据提示，完成填空，梳理文章脉络。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“我”想有一本《青年近卫军》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  <w:r>
        <w:rPr>
          <w:rFonts w:ascii="宋体" w:hAnsi="宋体" w:eastAsia="宋体" w:cs="宋体"/>
          <w:sz w:val="24"/>
          <w:szCs w:val="24"/>
        </w:rPr>
        <w:t>→（到工厂找母亲要钱）→（母亲给买书钱 ）→ “我”最终拥有了想要的书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反馈2：根据文章脉络图，自由说说课文的主要内容（请生说，同桌说）。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过渡语：文章内容大家都说清楚，讲明白了，接下来就让我们一起跟随梁晓声的脚步去工厂看看，这是一个怎样的工作场所？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（四）关注场景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体悟“情深”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1.默读课文，深入感知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（1）阅读提示：默读课文6—9自然段，边读边想象这是一个怎样的工作场所？用笔圈画出关键词。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（2）阅读反馈，课堂交流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过渡语：这究竟是一个怎样的工作场所呢？谁能通过朗读来向我们介绍介绍？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反馈：这是一个怎样的工作场所呢？你找到了哪些关键词？（预设：低矮压抑、四壁潮湿颓败、光线阴暗、身在蒸笼、噪声震耳欲聋）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2.合作读文，引发情感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师读旁白，生读关键词。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3.再次读文，交流发现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同学们，在这样低矮压抑、四壁潮湿颓败、光线阴暗、身在蒸笼闷热、噪声震耳欲聋的空间里面，再仔细地看看片段，你还看到了什么？（预设：七八十台破缝纫机、七八十个不算年轻的女人、七八十只灯泡）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4.师生合作，对比读文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师读场景，生接“七八十……”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5.课堂小结，情感提升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这就是母亲为我挣钱的地方，多么令人心酸的场景啊！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（五）关注细节，感知形象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过渡语：在如此恶劣的工作环境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ascii="宋体" w:hAnsi="宋体" w:eastAsia="宋体" w:cs="宋体"/>
          <w:sz w:val="24"/>
          <w:szCs w:val="24"/>
        </w:rPr>
        <w:t>令人心酸的场景中，“我”寻找到了一个怎样的母亲呢？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1.研读读文，深入感知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（1）阅读提示：自由读课文10—19自然段，划出表现母亲形象的句子。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（2）交流反馈，感悟形象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①指名学生读片段，关注生字的读音。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②品读句段，抓住关键词感知母亲形象。（预设：极其瘦弱、眼神疲惫）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③尝试理解这两个短语的意思，也可借助图片感悟，指导朗读句子。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过渡语：我深爱的，敬爱的，亲爱的，慈爱的母亲竟然在如此恶劣的环境中工作？怎么就变得如此的瘦弱，如此的疲惫呀？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2.资料补充，丰满形象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（1）补充资料：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母亲是临时工,在一个街道小厂上班。她每天不吃早饭,带上半饭盒生高粱米或大饼子,悄无声息地离开家,回到家里的时间总在七点左右。母亲加班,我们就一连几天,甚至十天半月见不着母亲的面孔,就为了那每月27元的工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right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——梁晓声《母亲》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479" w:leftChars="228" w:firstLine="0" w:firstLineChars="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配乐朗读，概括原因。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）</w:t>
      </w:r>
      <w:r>
        <w:rPr>
          <w:rFonts w:ascii="宋体" w:hAnsi="宋体" w:eastAsia="宋体" w:cs="宋体"/>
          <w:sz w:val="24"/>
          <w:szCs w:val="24"/>
        </w:rPr>
        <w:t>想象补白，情感升华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同学们，面对这样极其瘦弱、眼神疲惫而又坚持辛苦工作的母亲，假如你就是梁晓声，你此时的心里在想什么？有什么话想说的吗？（评价：老师听出了你的心疼，老师听出了你的心酸，老师听出了你的矛盾）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（六）对比细节，关注表达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过渡：是的，就是这样的心疼、心酸、矛盾，这种复杂的情感纠结在梁晓声的心中，他用笔写下了内心的情感。请你用心地读一读第19自然段，看看作者是如何来表述他内心的情感的，这段文字在写法上有什么奥秘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1.精读片段，自主发现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（1）课件出示第19自然段，精读片段。（预设：三个句子反复用了三个“我的母亲”；三个“我的母亲”都在句子的末尾。）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（2）出示对比句：“我的母亲，背直起来了，转过身来了，褐色的口罩上方，一对眼神疲惫的眼睛吃惊地望着我……”说一说这样改可不可以？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预设1：不行，用了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“反复”</w:t>
      </w:r>
      <w:r>
        <w:rPr>
          <w:rFonts w:ascii="宋体" w:hAnsi="宋体" w:eastAsia="宋体" w:cs="宋体"/>
          <w:sz w:val="24"/>
          <w:szCs w:val="24"/>
        </w:rPr>
        <w:t>更强调了这是我的母亲。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评价1：说的多好啊，孩子，在此时此刻，面对这样的背，这样疲惫的身子，竟然是我的母亲，用这样的倒装，表达了自己内心的震撼之情。这样的反复，这样的倒装，这样的细节，就需要我们好好去品味。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预设2：三个反复强调了母亲的辛苦。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评价2：是啊，如此的辛苦，儿子怎能不心疼，不心酸。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2.聚焦语段，情感朗读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同学们，透过这三个“我的母亲”，作者的感情越来越心疼，越来越心酸，怎么把它读好呢？（请生读，师生合作读）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（七）方法回顾，总结课文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今天的这堂课孩子们读得真好。今天我们抓住了母亲工作的场景，工作时的背影、眼睛，在这些细小的地方感受到了作为儿子的那份心疼、心酸。那么下节课，我们继续通过这些细节，再去体会作者内心的情感，体会那浓浓的“慈母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情</w:t>
      </w:r>
      <w:r>
        <w:rPr>
          <w:rFonts w:ascii="宋体" w:hAnsi="宋体" w:eastAsia="宋体" w:cs="宋体"/>
          <w:sz w:val="24"/>
          <w:szCs w:val="24"/>
        </w:rPr>
        <w:t>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五、板书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t>18.慈母情深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恶劣的环境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瘦弱的脊背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疲惫的眼睛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OWY3Yzg4OTVlYWQxN2YwYjMyMWFiYTY4NWRkZGIifQ=="/>
  </w:docVars>
  <w:rsids>
    <w:rsidRoot w:val="258877C4"/>
    <w:rsid w:val="07660F6F"/>
    <w:rsid w:val="258877C4"/>
    <w:rsid w:val="7FC44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2534</Words>
  <Characters>2563</Characters>
  <Lines>0</Lines>
  <Paragraphs>0</Paragraphs>
  <TotalTime>20</TotalTime>
  <ScaleCrop>false</ScaleCrop>
  <LinksUpToDate>false</LinksUpToDate>
  <CharactersWithSpaces>2590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2022-11-01T03:03:00Z</dcterms:created>
  <dc:creator>橘生淮南则为枳</dc:creator>
  <cp:lastModifiedBy>橘生淮南则为枳</cp:lastModifiedBy>
  <dcterms:modified xsi:type="dcterms:W3CDTF">2022-11-01T07:03:29Z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EBE008BD61F84C2191DE80BBDEC7F76B</vt:lpwstr>
  </property>
</Properties>
</file>