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D4" w:rsidRPr="00AA7691" w:rsidRDefault="009D6286" w:rsidP="002449CF">
      <w:pPr>
        <w:widowControl/>
        <w:adjustRightInd w:val="0"/>
        <w:snapToGrid w:val="0"/>
        <w:jc w:val="center"/>
        <w:rPr>
          <w:rFonts w:ascii="方正大标宋简体" w:eastAsia="方正大标宋简体" w:hAnsi="宋体" w:cs="方正小标宋简体"/>
          <w:kern w:val="0"/>
          <w:sz w:val="36"/>
          <w:szCs w:val="36"/>
        </w:rPr>
      </w:pPr>
      <w:r w:rsidRPr="00AA7691">
        <w:rPr>
          <w:rFonts w:ascii="方正大标宋简体" w:eastAsia="方正大标宋简体" w:hAnsi="宋体" w:cs="方正小标宋简体" w:hint="eastAsia"/>
          <w:kern w:val="0"/>
          <w:sz w:val="36"/>
          <w:szCs w:val="36"/>
        </w:rPr>
        <w:t>2021年建</w:t>
      </w:r>
      <w:proofErr w:type="gramStart"/>
      <w:r w:rsidRPr="00AA7691">
        <w:rPr>
          <w:rFonts w:ascii="方正大标宋简体" w:eastAsia="方正大标宋简体" w:hAnsi="宋体" w:cs="方正小标宋简体" w:hint="eastAsia"/>
          <w:kern w:val="0"/>
          <w:sz w:val="36"/>
          <w:szCs w:val="36"/>
        </w:rPr>
        <w:t>邺</w:t>
      </w:r>
      <w:proofErr w:type="gramEnd"/>
      <w:r w:rsidRPr="00AA7691">
        <w:rPr>
          <w:rFonts w:ascii="方正大标宋简体" w:eastAsia="方正大标宋简体" w:hAnsi="宋体" w:cs="方正小标宋简体" w:hint="eastAsia"/>
          <w:kern w:val="0"/>
          <w:sz w:val="36"/>
          <w:szCs w:val="36"/>
        </w:rPr>
        <w:t>区幼儿园、小学和初级中学教师资格认定</w:t>
      </w:r>
    </w:p>
    <w:p w:rsidR="007A633E" w:rsidRPr="00AA7691" w:rsidRDefault="00840AD4" w:rsidP="002449CF">
      <w:pPr>
        <w:widowControl/>
        <w:adjustRightInd w:val="0"/>
        <w:snapToGrid w:val="0"/>
        <w:jc w:val="center"/>
        <w:rPr>
          <w:rFonts w:ascii="方正大标宋简体" w:eastAsia="方正大标宋简体" w:hAnsi="宋体" w:cs="方正小标宋简体"/>
          <w:kern w:val="0"/>
          <w:sz w:val="36"/>
          <w:szCs w:val="36"/>
        </w:rPr>
      </w:pPr>
      <w:r w:rsidRPr="00AA7691">
        <w:rPr>
          <w:rFonts w:ascii="方正大标宋简体" w:eastAsia="方正大标宋简体" w:hAnsi="宋体" w:cs="方正小标宋简体" w:hint="eastAsia"/>
          <w:kern w:val="0"/>
          <w:sz w:val="36"/>
          <w:szCs w:val="36"/>
        </w:rPr>
        <w:t>上半年现场确认人员新冠肺炎疫情防控告</w:t>
      </w:r>
      <w:proofErr w:type="gramStart"/>
      <w:r w:rsidRPr="00AA7691">
        <w:rPr>
          <w:rFonts w:ascii="方正大标宋简体" w:eastAsia="方正大标宋简体" w:hAnsi="宋体" w:cs="方正小标宋简体" w:hint="eastAsia"/>
          <w:kern w:val="0"/>
          <w:sz w:val="36"/>
          <w:szCs w:val="36"/>
        </w:rPr>
        <w:t>知</w:t>
      </w:r>
      <w:r w:rsidR="007A633E" w:rsidRPr="00AA7691">
        <w:rPr>
          <w:rFonts w:ascii="方正大标宋简体" w:eastAsia="方正大标宋简体" w:hAnsi="宋体" w:cs="方正小标宋简体" w:hint="eastAsia"/>
          <w:kern w:val="0"/>
          <w:sz w:val="36"/>
          <w:szCs w:val="36"/>
        </w:rPr>
        <w:t>暨承诺</w:t>
      </w:r>
      <w:proofErr w:type="gramEnd"/>
      <w:r w:rsidR="007A633E" w:rsidRPr="00AA7691">
        <w:rPr>
          <w:rFonts w:ascii="方正大标宋简体" w:eastAsia="方正大标宋简体" w:hAnsi="宋体" w:cs="方正小标宋简体" w:hint="eastAsia"/>
          <w:kern w:val="0"/>
          <w:sz w:val="36"/>
          <w:szCs w:val="36"/>
        </w:rPr>
        <w:t>书</w:t>
      </w:r>
    </w:p>
    <w:p w:rsidR="002449CF" w:rsidRDefault="002449CF" w:rsidP="002449CF">
      <w:pPr>
        <w:widowControl/>
        <w:adjustRightInd w:val="0"/>
        <w:snapToGrid w:val="0"/>
        <w:ind w:firstLineChars="200" w:firstLine="560"/>
        <w:rPr>
          <w:rFonts w:ascii="宋体" w:hAnsi="宋体" w:cs="方正仿宋简体"/>
          <w:kern w:val="0"/>
          <w:sz w:val="28"/>
          <w:szCs w:val="28"/>
        </w:rPr>
      </w:pPr>
    </w:p>
    <w:p w:rsidR="007A633E" w:rsidRPr="00AA7691" w:rsidRDefault="007A633E" w:rsidP="00564BDA">
      <w:pPr>
        <w:widowControl/>
        <w:adjustRightInd w:val="0"/>
        <w:snapToGrid w:val="0"/>
        <w:ind w:firstLineChars="200" w:firstLine="560"/>
        <w:rPr>
          <w:rFonts w:ascii="仿宋_GB2312" w:eastAsia="仿宋_GB2312" w:hAnsi="宋体" w:cs="方正仿宋简体"/>
          <w:kern w:val="0"/>
          <w:sz w:val="28"/>
          <w:szCs w:val="28"/>
        </w:rPr>
      </w:pP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一、进</w:t>
      </w:r>
      <w:r w:rsidR="00840AD4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行现场确认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的</w:t>
      </w:r>
      <w:r w:rsidR="00840AD4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申请人现场确认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当天</w:t>
      </w:r>
      <w:r w:rsidR="00072BFE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应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主动向工作人员出示</w:t>
      </w:r>
      <w:r w:rsidR="00043C79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“苏康码”（“苏康码”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为绿码</w:t>
      </w:r>
      <w:r w:rsidR="00043C79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）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；近28天内无境外旅居史；近14天内无国内中、高风险地区旅居史；无新冠病毒感染者（确诊病例及无症状感染者）及正在接受医学观察人员密切接触史；近14天体温正常，无干咳、乏力症状，且经现场测量体温正常（＜37.3℃）者方可进入</w:t>
      </w:r>
      <w:r w:rsidR="00840AD4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现场确认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点。参加</w:t>
      </w:r>
      <w:r w:rsidR="00840AD4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现场确认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的</w:t>
      </w:r>
      <w:r w:rsidR="00840AD4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申请人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应自备一次性医用口罩或无呼吸阀的N95口罩，并全程佩戴，做好个人防护。</w:t>
      </w:r>
    </w:p>
    <w:p w:rsidR="007A633E" w:rsidRPr="00AA7691" w:rsidRDefault="007A633E" w:rsidP="00564BDA">
      <w:pPr>
        <w:widowControl/>
        <w:adjustRightInd w:val="0"/>
        <w:snapToGrid w:val="0"/>
        <w:ind w:firstLineChars="200" w:firstLine="560"/>
        <w:rPr>
          <w:rFonts w:ascii="仿宋_GB2312" w:eastAsia="仿宋_GB2312" w:hAnsi="宋体" w:cs="方正仿宋简体"/>
          <w:kern w:val="0"/>
          <w:sz w:val="28"/>
          <w:szCs w:val="28"/>
        </w:rPr>
      </w:pP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二、按当前疫情防控有关要求，</w:t>
      </w:r>
      <w:r w:rsidR="00840AD4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现场确认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当天“苏康码”非绿码；近28天内有境外旅居史；近14天内有国内中、高风险地区旅居史；有新冠病毒感染者（确诊病例及无症状感染者）及正在接受医学观察人员密切接触史；</w:t>
      </w:r>
      <w:r w:rsidR="00840AD4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现场确认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当天</w:t>
      </w:r>
      <w:r w:rsidR="00043C79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有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体温异常、干咳、乏力等症状</w:t>
      </w:r>
      <w:r w:rsidR="002449CF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的申请人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，应</w:t>
      </w:r>
      <w:r w:rsidR="002449CF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服从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安排至医院发热门诊就诊。因上述情形被集中隔离医学观察的</w:t>
      </w:r>
      <w:r w:rsidR="002449CF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申请人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，不再参加</w:t>
      </w:r>
      <w:r w:rsidR="002449CF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现场确认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 xml:space="preserve">。   </w:t>
      </w:r>
    </w:p>
    <w:p w:rsidR="007A633E" w:rsidRPr="00AA7691" w:rsidRDefault="007A633E" w:rsidP="00564BDA">
      <w:pPr>
        <w:widowControl/>
        <w:adjustRightInd w:val="0"/>
        <w:snapToGrid w:val="0"/>
        <w:ind w:firstLineChars="200" w:firstLine="560"/>
        <w:rPr>
          <w:rFonts w:ascii="仿宋_GB2312" w:eastAsia="仿宋_GB2312" w:hAnsi="宋体" w:cs="方正仿宋简体"/>
          <w:kern w:val="0"/>
          <w:sz w:val="28"/>
          <w:szCs w:val="28"/>
        </w:rPr>
      </w:pP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三、</w:t>
      </w:r>
      <w:r w:rsidR="00840AD4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申请人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如因有相关旅居史、密切接触史等</w:t>
      </w:r>
      <w:proofErr w:type="gramStart"/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流行病学史被集中</w:t>
      </w:r>
      <w:proofErr w:type="gramEnd"/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隔离，</w:t>
      </w:r>
      <w:r w:rsidR="00840AD4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现场确认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规定时间内无法到达的，仍处于新冠肺炎治疗期或出院观察期，以及因</w:t>
      </w:r>
      <w:r w:rsidR="00043C79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其他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个人原因无法参加</w:t>
      </w:r>
      <w:r w:rsidR="00840AD4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现场确认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的</w:t>
      </w:r>
      <w:r w:rsidR="00840AD4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申请人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，视同放弃。</w:t>
      </w:r>
    </w:p>
    <w:p w:rsidR="007A633E" w:rsidRPr="00AA7691" w:rsidRDefault="007A633E" w:rsidP="00564BDA">
      <w:pPr>
        <w:widowControl/>
        <w:adjustRightInd w:val="0"/>
        <w:snapToGrid w:val="0"/>
        <w:ind w:firstLineChars="200" w:firstLine="560"/>
        <w:rPr>
          <w:rFonts w:ascii="仿宋_GB2312" w:eastAsia="仿宋_GB2312" w:hAnsi="宋体" w:cs="方正仿宋简体"/>
          <w:kern w:val="0"/>
          <w:sz w:val="28"/>
          <w:szCs w:val="28"/>
        </w:rPr>
      </w:pP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四、</w:t>
      </w:r>
      <w:r w:rsidR="00840AD4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申请人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应认真阅读《</w:t>
      </w:r>
      <w:r w:rsidR="006840A7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2021年建邺区幼儿园、小学和初级中学教师资格认定</w:t>
      </w:r>
      <w:r w:rsidR="00840AD4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公告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》，并认真阅读和下载打印签署《</w:t>
      </w:r>
      <w:r w:rsidR="006840A7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2021年建邺区幼儿园、小学和初级中学教师资格认定</w:t>
      </w:r>
      <w:r w:rsidR="00840AD4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上半年现场确认人员新冠肺炎疫情防控告知暨承诺书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》。凡隐瞒或谎报旅居史、接触史、健康状况等疫情防控重点信息，不配合工作人员进行防疫检测、询问、排查、送诊等造成严重后果的，取消其相应资格，并记入诚信档案，如有违法行为，将依法追究其法律责任。</w:t>
      </w:r>
    </w:p>
    <w:p w:rsidR="002449CF" w:rsidRPr="00AA7691" w:rsidRDefault="002449CF" w:rsidP="00564BDA">
      <w:pPr>
        <w:widowControl/>
        <w:adjustRightInd w:val="0"/>
        <w:snapToGrid w:val="0"/>
        <w:ind w:firstLineChars="200" w:firstLine="560"/>
        <w:rPr>
          <w:rFonts w:ascii="仿宋_GB2312" w:eastAsia="仿宋_GB2312" w:hAnsi="宋体" w:cs="方正仿宋简体"/>
          <w:kern w:val="0"/>
          <w:sz w:val="28"/>
          <w:szCs w:val="28"/>
        </w:rPr>
      </w:pP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五、请申请人于</w:t>
      </w:r>
      <w:r w:rsidR="006840A7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6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月</w:t>
      </w:r>
      <w:r w:rsidR="006840A7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1</w:t>
      </w:r>
      <w:r w:rsidR="0099761E">
        <w:rPr>
          <w:rFonts w:ascii="仿宋_GB2312" w:eastAsia="仿宋_GB2312" w:hAnsi="宋体" w:cs="方正仿宋简体"/>
          <w:kern w:val="0"/>
          <w:sz w:val="28"/>
          <w:szCs w:val="28"/>
        </w:rPr>
        <w:t>0</w:t>
      </w:r>
      <w:bookmarkStart w:id="0" w:name="_GoBack"/>
      <w:bookmarkEnd w:id="0"/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日登录</w:t>
      </w:r>
      <w:r w:rsidR="00FC2C51">
        <w:rPr>
          <w:rFonts w:ascii="仿宋_GB2312" w:eastAsia="仿宋_GB2312" w:hAnsi="宋体" w:cs="方正仿宋简体" w:hint="eastAsia"/>
          <w:kern w:val="0"/>
          <w:sz w:val="28"/>
          <w:szCs w:val="28"/>
        </w:rPr>
        <w:t>南京建邺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教育网（网址：</w:t>
      </w:r>
      <w:r w:rsidR="006840A7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http://www.jyedu.cn/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），查看现场确认安排和要求，并按时到场</w:t>
      </w:r>
      <w:r w:rsidR="000E5625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进行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现场确认。</w:t>
      </w:r>
    </w:p>
    <w:p w:rsidR="002449CF" w:rsidRPr="00AA7691" w:rsidRDefault="002449CF" w:rsidP="00564BDA">
      <w:pPr>
        <w:widowControl/>
        <w:adjustRightInd w:val="0"/>
        <w:snapToGrid w:val="0"/>
        <w:ind w:firstLineChars="200" w:firstLine="560"/>
        <w:rPr>
          <w:rFonts w:ascii="仿宋_GB2312" w:eastAsia="仿宋_GB2312" w:hAnsi="宋体" w:cs="方正仿宋简体"/>
          <w:kern w:val="0"/>
          <w:sz w:val="28"/>
          <w:szCs w:val="28"/>
        </w:rPr>
      </w:pP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六、请申请人持续关注新冠肺炎疫情形势和我市防控最新要求，现场确认前如有新的调整和新的要求，将另行告知。</w:t>
      </w:r>
    </w:p>
    <w:p w:rsidR="007A633E" w:rsidRPr="00AA7691" w:rsidRDefault="007A633E" w:rsidP="00564BDA">
      <w:pPr>
        <w:widowControl/>
        <w:adjustRightInd w:val="0"/>
        <w:snapToGrid w:val="0"/>
        <w:ind w:firstLineChars="200" w:firstLine="560"/>
        <w:rPr>
          <w:rFonts w:ascii="仿宋_GB2312" w:eastAsia="仿宋_GB2312" w:hAnsi="宋体" w:cs="方正仿宋简体"/>
          <w:kern w:val="0"/>
          <w:sz w:val="28"/>
          <w:szCs w:val="28"/>
        </w:rPr>
      </w:pP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本人承诺：已知悉以上告知事项和防疫要求，自愿承担因不实承诺应承担的相关责任并接受相应处理。</w:t>
      </w:r>
    </w:p>
    <w:p w:rsidR="002449CF" w:rsidRPr="00AA7691" w:rsidRDefault="002449CF" w:rsidP="002449CF">
      <w:pPr>
        <w:widowControl/>
        <w:adjustRightInd w:val="0"/>
        <w:snapToGrid w:val="0"/>
        <w:ind w:firstLineChars="200" w:firstLine="560"/>
        <w:rPr>
          <w:rFonts w:ascii="仿宋_GB2312" w:eastAsia="仿宋_GB2312" w:hAnsi="宋体" w:cs="方正仿宋简体"/>
          <w:kern w:val="0"/>
          <w:sz w:val="28"/>
          <w:szCs w:val="28"/>
        </w:rPr>
      </w:pPr>
    </w:p>
    <w:p w:rsidR="007A633E" w:rsidRDefault="00840AD4" w:rsidP="006840A7">
      <w:pPr>
        <w:widowControl/>
        <w:adjustRightInd w:val="0"/>
        <w:snapToGrid w:val="0"/>
        <w:ind w:firstLineChars="2025" w:firstLine="5670"/>
        <w:rPr>
          <w:rFonts w:ascii="仿宋_GB2312" w:eastAsia="仿宋_GB2312" w:hAnsi="宋体" w:cs="方正仿宋简体"/>
          <w:kern w:val="0"/>
          <w:sz w:val="28"/>
          <w:szCs w:val="28"/>
        </w:rPr>
      </w:pP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网上报名号</w:t>
      </w:r>
      <w:r w:rsidR="00420BA1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：</w:t>
      </w:r>
      <w:r w:rsidR="007A633E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 xml:space="preserve">         </w:t>
      </w:r>
    </w:p>
    <w:p w:rsidR="007A633E" w:rsidRDefault="00840AD4" w:rsidP="00AA7691">
      <w:pPr>
        <w:widowControl/>
        <w:adjustRightInd w:val="0"/>
        <w:snapToGrid w:val="0"/>
        <w:spacing w:beforeLines="50" w:before="156" w:afterLines="50" w:after="156"/>
        <w:ind w:firstLineChars="2025" w:firstLine="5670"/>
        <w:rPr>
          <w:rFonts w:ascii="仿宋_GB2312" w:eastAsia="仿宋_GB2312" w:hAnsi="宋体" w:cs="方正仿宋简体"/>
          <w:kern w:val="0"/>
          <w:sz w:val="28"/>
          <w:szCs w:val="28"/>
        </w:rPr>
      </w:pP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申请人</w:t>
      </w:r>
      <w:r w:rsidR="007A633E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签名</w:t>
      </w:r>
      <w:r w:rsidR="00420BA1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：</w:t>
      </w:r>
    </w:p>
    <w:p w:rsidR="007A633E" w:rsidRPr="00AA7691" w:rsidRDefault="007A633E" w:rsidP="002449CF">
      <w:pPr>
        <w:widowControl/>
        <w:adjustRightInd w:val="0"/>
        <w:snapToGrid w:val="0"/>
        <w:ind w:firstLineChars="200" w:firstLine="560"/>
        <w:rPr>
          <w:rFonts w:ascii="仿宋_GB2312" w:eastAsia="仿宋_GB2312" w:hAnsi="宋体" w:cs="宋体"/>
          <w:color w:val="0D0D0D"/>
          <w:kern w:val="0"/>
          <w:sz w:val="28"/>
          <w:szCs w:val="28"/>
        </w:rPr>
      </w:pP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 xml:space="preserve">                                         2021年</w:t>
      </w:r>
      <w:r w:rsidR="006840A7"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 xml:space="preserve">   </w:t>
      </w:r>
      <w:r w:rsidRPr="00AA7691">
        <w:rPr>
          <w:rFonts w:ascii="仿宋_GB2312" w:eastAsia="仿宋_GB2312" w:hAnsi="宋体" w:cs="方正仿宋简体" w:hint="eastAsia"/>
          <w:kern w:val="0"/>
          <w:sz w:val="28"/>
          <w:szCs w:val="28"/>
        </w:rPr>
        <w:t>月   日</w:t>
      </w:r>
    </w:p>
    <w:sectPr w:rsidR="007A633E" w:rsidRPr="00AA7691">
      <w:headerReference w:type="default" r:id="rId6"/>
      <w:pgSz w:w="11906" w:h="16838"/>
      <w:pgMar w:top="1304" w:right="1418" w:bottom="124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ACB" w:rsidRDefault="00455ACB">
      <w:r>
        <w:separator/>
      </w:r>
    </w:p>
  </w:endnote>
  <w:endnote w:type="continuationSeparator" w:id="0">
    <w:p w:rsidR="00455ACB" w:rsidRDefault="0045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ACB" w:rsidRDefault="00455ACB">
      <w:r>
        <w:separator/>
      </w:r>
    </w:p>
  </w:footnote>
  <w:footnote w:type="continuationSeparator" w:id="0">
    <w:p w:rsidR="00455ACB" w:rsidRDefault="00455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6FA" w:rsidRDefault="008C46FA" w:rsidP="00A82532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E6"/>
    <w:rsid w:val="00014BA8"/>
    <w:rsid w:val="00037C7E"/>
    <w:rsid w:val="00043C79"/>
    <w:rsid w:val="00072BFE"/>
    <w:rsid w:val="000E5625"/>
    <w:rsid w:val="001603D3"/>
    <w:rsid w:val="001644CA"/>
    <w:rsid w:val="001A4C3E"/>
    <w:rsid w:val="001F620C"/>
    <w:rsid w:val="00233F01"/>
    <w:rsid w:val="00241A7F"/>
    <w:rsid w:val="002449CF"/>
    <w:rsid w:val="00250657"/>
    <w:rsid w:val="002811BD"/>
    <w:rsid w:val="002966F5"/>
    <w:rsid w:val="00300AC9"/>
    <w:rsid w:val="00354BA4"/>
    <w:rsid w:val="00354F00"/>
    <w:rsid w:val="003E281E"/>
    <w:rsid w:val="00420BA1"/>
    <w:rsid w:val="00455ACB"/>
    <w:rsid w:val="004A4926"/>
    <w:rsid w:val="004A5623"/>
    <w:rsid w:val="004B3FB6"/>
    <w:rsid w:val="00546127"/>
    <w:rsid w:val="00560AE7"/>
    <w:rsid w:val="00564BDA"/>
    <w:rsid w:val="00567D28"/>
    <w:rsid w:val="00597314"/>
    <w:rsid w:val="005C1AE6"/>
    <w:rsid w:val="00600CB2"/>
    <w:rsid w:val="00617D39"/>
    <w:rsid w:val="0065325A"/>
    <w:rsid w:val="006840A7"/>
    <w:rsid w:val="006D5925"/>
    <w:rsid w:val="00755BB4"/>
    <w:rsid w:val="00761C52"/>
    <w:rsid w:val="007A633E"/>
    <w:rsid w:val="007B635E"/>
    <w:rsid w:val="007B743F"/>
    <w:rsid w:val="007E4A6F"/>
    <w:rsid w:val="008408CF"/>
    <w:rsid w:val="00840AD4"/>
    <w:rsid w:val="008B3500"/>
    <w:rsid w:val="008C46FA"/>
    <w:rsid w:val="00933F3A"/>
    <w:rsid w:val="00967042"/>
    <w:rsid w:val="00992AC0"/>
    <w:rsid w:val="0099761E"/>
    <w:rsid w:val="00997DAC"/>
    <w:rsid w:val="009A7421"/>
    <w:rsid w:val="009C6742"/>
    <w:rsid w:val="009D0796"/>
    <w:rsid w:val="009D6286"/>
    <w:rsid w:val="00A1256A"/>
    <w:rsid w:val="00A82532"/>
    <w:rsid w:val="00AA7691"/>
    <w:rsid w:val="00AB58E6"/>
    <w:rsid w:val="00B126C3"/>
    <w:rsid w:val="00B16856"/>
    <w:rsid w:val="00B63641"/>
    <w:rsid w:val="00B919F6"/>
    <w:rsid w:val="00C23763"/>
    <w:rsid w:val="00C3448D"/>
    <w:rsid w:val="00C61FBE"/>
    <w:rsid w:val="00C904C2"/>
    <w:rsid w:val="00CC6579"/>
    <w:rsid w:val="00CE0563"/>
    <w:rsid w:val="00D10AD3"/>
    <w:rsid w:val="00D214BB"/>
    <w:rsid w:val="00D31363"/>
    <w:rsid w:val="00D43011"/>
    <w:rsid w:val="00D52144"/>
    <w:rsid w:val="00D84480"/>
    <w:rsid w:val="00D97E0E"/>
    <w:rsid w:val="00DE05E4"/>
    <w:rsid w:val="00DE6E5D"/>
    <w:rsid w:val="00E069FD"/>
    <w:rsid w:val="00E41DDA"/>
    <w:rsid w:val="00E454E5"/>
    <w:rsid w:val="00E57FC3"/>
    <w:rsid w:val="00E64AC1"/>
    <w:rsid w:val="00E6642D"/>
    <w:rsid w:val="00E74799"/>
    <w:rsid w:val="00E752A7"/>
    <w:rsid w:val="00EA392D"/>
    <w:rsid w:val="00F26853"/>
    <w:rsid w:val="00F84645"/>
    <w:rsid w:val="00F90037"/>
    <w:rsid w:val="00F90AB1"/>
    <w:rsid w:val="00FA0404"/>
    <w:rsid w:val="00FA45B0"/>
    <w:rsid w:val="00FC1E70"/>
    <w:rsid w:val="00FC2C51"/>
    <w:rsid w:val="56BB65BA"/>
    <w:rsid w:val="6A333176"/>
    <w:rsid w:val="6D2D6FBD"/>
    <w:rsid w:val="6F365C3D"/>
    <w:rsid w:val="7C72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9FD89D"/>
  <w15:chartTrackingRefBased/>
  <w15:docId w15:val="{8A24A7D9-A84D-4F06-A540-3AE6D092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character" w:customStyle="1" w:styleId="a5">
    <w:name w:val="页脚 字符"/>
    <w:link w:val="a6"/>
    <w:uiPriority w:val="99"/>
    <w:semiHidden/>
    <w:qFormat/>
    <w:rPr>
      <w:sz w:val="18"/>
      <w:szCs w:val="18"/>
    </w:rPr>
  </w:style>
  <w:style w:type="character" w:customStyle="1" w:styleId="a7">
    <w:name w:val="页眉 字符"/>
    <w:link w:val="a8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8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2021年玄武区教师公开招聘资格复审疫情防控告知</dc:title>
  <dc:subject/>
  <dc:creator>lenovo</dc:creator>
  <cp:keywords/>
  <cp:lastModifiedBy>JYJYGYP</cp:lastModifiedBy>
  <cp:revision>4</cp:revision>
  <cp:lastPrinted>2021-04-08T08:32:00Z</cp:lastPrinted>
  <dcterms:created xsi:type="dcterms:W3CDTF">2021-06-03T01:37:00Z</dcterms:created>
  <dcterms:modified xsi:type="dcterms:W3CDTF">2021-06-09T07:20:00Z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