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B59C1" w14:textId="77777777" w:rsidR="0038179A" w:rsidRPr="002026D4" w:rsidRDefault="0038179A" w:rsidP="0038179A">
      <w:pPr>
        <w:jc w:val="distribute"/>
        <w:rPr>
          <w:rFonts w:ascii="方正大标宋简体" w:eastAsia="方正大标宋简体"/>
          <w:color w:val="FF3200"/>
          <w:spacing w:val="-20"/>
          <w:sz w:val="102"/>
          <w:szCs w:val="102"/>
        </w:rPr>
      </w:pPr>
      <w:r w:rsidRPr="002026D4">
        <w:rPr>
          <w:rFonts w:ascii="方正大标宋简体" w:eastAsia="方正大标宋简体" w:hint="eastAsia"/>
          <w:color w:val="FF3200"/>
          <w:spacing w:val="-20"/>
          <w:sz w:val="102"/>
          <w:szCs w:val="102"/>
        </w:rPr>
        <w:t>南京市教育局办公室</w:t>
      </w:r>
    </w:p>
    <w:p w14:paraId="531EEF0B" w14:textId="77777777" w:rsidR="0038179A" w:rsidRDefault="0038179A">
      <w:pPr>
        <w:rPr>
          <w:rFonts w:eastAsia="仿宋_GB2312"/>
          <w:sz w:val="32"/>
          <w:szCs w:val="32"/>
        </w:rPr>
      </w:pPr>
    </w:p>
    <w:p w14:paraId="64C56018" w14:textId="77777777" w:rsidR="0038179A" w:rsidRDefault="001A1612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eastAsia="宋体"/>
          <w:sz w:val="24"/>
          <w:szCs w:val="24"/>
        </w:rPr>
        <w:pict w14:anchorId="6D22F79B">
          <v:line id="_x0000_s1027" style="position:absolute;left:0;text-align:left;z-index:251660288" from="0,2.85pt" to="441pt,2.85pt" strokecolor="#ff3200" strokeweight="3.5pt"/>
        </w:pict>
      </w:r>
    </w:p>
    <w:p w14:paraId="03047687" w14:textId="77777777" w:rsidR="0038179A" w:rsidRPr="00BF478C" w:rsidRDefault="0038179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</w:t>
      </w:r>
      <w:proofErr w:type="gramStart"/>
      <w:r w:rsidRPr="00BF478C">
        <w:rPr>
          <w:rFonts w:ascii="仿宋_GB2312" w:eastAsia="仿宋_GB2312" w:hint="eastAsia"/>
          <w:sz w:val="32"/>
          <w:szCs w:val="32"/>
        </w:rPr>
        <w:t>宁教办</w:t>
      </w:r>
      <w:proofErr w:type="gramEnd"/>
      <w:r>
        <w:rPr>
          <w:rFonts w:ascii="仿宋_GB2312" w:eastAsia="仿宋_GB2312" w:hint="eastAsia"/>
          <w:sz w:val="32"/>
          <w:szCs w:val="32"/>
        </w:rPr>
        <w:t>函</w:t>
      </w:r>
      <w:r w:rsidRPr="00BF478C">
        <w:rPr>
          <w:rFonts w:ascii="仿宋_GB2312" w:eastAsia="仿宋_GB2312" w:hint="eastAsia"/>
          <w:sz w:val="32"/>
          <w:szCs w:val="32"/>
        </w:rPr>
        <w:t>〔201</w:t>
      </w:r>
      <w:r>
        <w:rPr>
          <w:rFonts w:ascii="仿宋_GB2312" w:eastAsia="仿宋_GB2312" w:hint="eastAsia"/>
          <w:sz w:val="32"/>
          <w:szCs w:val="32"/>
        </w:rPr>
        <w:t>9</w:t>
      </w:r>
      <w:r w:rsidRPr="00BF478C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55号</w:t>
      </w:r>
    </w:p>
    <w:p w14:paraId="5D43CB8B" w14:textId="77777777" w:rsidR="0038179A" w:rsidRDefault="0038179A">
      <w:pPr>
        <w:rPr>
          <w:rFonts w:ascii="仿宋_GB2312" w:eastAsia="仿宋_GB2312"/>
          <w:sz w:val="32"/>
          <w:szCs w:val="32"/>
        </w:rPr>
      </w:pPr>
    </w:p>
    <w:p w14:paraId="0CE47DAD" w14:textId="77777777" w:rsidR="0038179A" w:rsidRPr="0038179A" w:rsidRDefault="0038179A">
      <w:pPr>
        <w:rPr>
          <w:rFonts w:ascii="仿宋_GB2312" w:eastAsia="仿宋_GB2312"/>
          <w:sz w:val="32"/>
          <w:szCs w:val="32"/>
        </w:rPr>
      </w:pPr>
    </w:p>
    <w:p w14:paraId="34B608BA" w14:textId="77777777" w:rsidR="00955839" w:rsidRPr="00877C42" w:rsidRDefault="00955839" w:rsidP="00877C4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大标宋简体" w:eastAsia="方正大标宋简体" w:hAnsi="黑体"/>
          <w:b w:val="0"/>
          <w:color w:val="212121"/>
          <w:sz w:val="40"/>
          <w:szCs w:val="40"/>
        </w:rPr>
      </w:pPr>
      <w:r w:rsidRPr="00877C42">
        <w:rPr>
          <w:rStyle w:val="a4"/>
          <w:rFonts w:ascii="方正大标宋简体" w:eastAsia="方正大标宋简体" w:hAnsi="黑体" w:hint="eastAsia"/>
          <w:b w:val="0"/>
          <w:color w:val="212121"/>
          <w:sz w:val="40"/>
          <w:szCs w:val="40"/>
        </w:rPr>
        <w:t>关于转发《江苏省首届智慧课堂创新教学大赛通知》的通知</w:t>
      </w:r>
    </w:p>
    <w:p w14:paraId="467987DC" w14:textId="77777777" w:rsidR="0038179A" w:rsidRPr="00877C42" w:rsidRDefault="0038179A" w:rsidP="00877C4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大标宋简体" w:eastAsia="方正大标宋简体" w:hAnsi="黑体"/>
          <w:b/>
          <w:color w:val="212121"/>
          <w:sz w:val="32"/>
          <w:szCs w:val="32"/>
        </w:rPr>
      </w:pPr>
    </w:p>
    <w:p w14:paraId="3F5DD6EB" w14:textId="77777777" w:rsidR="00955839" w:rsidRPr="00955839" w:rsidRDefault="00955839" w:rsidP="00877C42">
      <w:pPr>
        <w:spacing w:line="560" w:lineRule="exact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各区教育局、江北新区社会事业局，有关直属学校：</w:t>
      </w:r>
    </w:p>
    <w:p w14:paraId="0E0AC09A" w14:textId="77777777" w:rsidR="001C1D1F" w:rsidRDefault="00955839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按照江苏省教育科学研究院和现代教育技术研究所《关于举办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江苏省首届智慧课堂创新教学大赛通知</w:t>
      </w: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》(</w:t>
      </w:r>
      <w:proofErr w:type="gramStart"/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苏教科院教</w:t>
      </w:r>
      <w:proofErr w:type="gramEnd"/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技术所</w:t>
      </w: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〔201</w:t>
      </w:r>
      <w:r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9</w:t>
      </w: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〕</w:t>
      </w:r>
      <w:r w:rsidR="006925E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0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1</w:t>
      </w: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号)要求，现将</w:t>
      </w:r>
      <w:r w:rsidR="00CA634B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文件转发</w:t>
      </w:r>
      <w:r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给你们。请各区认真组织，</w:t>
      </w:r>
      <w:r w:rsidR="006769F4" w:rsidRPr="00955839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按照文件精神和要求积极参加。</w:t>
      </w:r>
    </w:p>
    <w:p w14:paraId="4D8B9582" w14:textId="77777777" w:rsidR="00CE407A" w:rsidRPr="001C1D1F" w:rsidRDefault="00CE407A" w:rsidP="00877C42">
      <w:pPr>
        <w:spacing w:line="560" w:lineRule="exact"/>
        <w:ind w:firstLineChars="200" w:firstLine="616"/>
        <w:textAlignment w:val="center"/>
        <w:rPr>
          <w:rFonts w:ascii="黑体" w:eastAsia="黑体" w:hAnsi="黑体"/>
          <w:color w:val="000000"/>
          <w:spacing w:val="-6"/>
          <w:kern w:val="0"/>
          <w:sz w:val="32"/>
          <w:szCs w:val="32"/>
        </w:rPr>
      </w:pPr>
      <w:r w:rsidRPr="001C1D1F">
        <w:rPr>
          <w:rFonts w:ascii="黑体" w:eastAsia="黑体" w:hAnsi="黑体" w:hint="eastAsia"/>
          <w:color w:val="000000"/>
          <w:spacing w:val="-6"/>
          <w:kern w:val="0"/>
          <w:sz w:val="32"/>
          <w:szCs w:val="32"/>
        </w:rPr>
        <w:t>一、项目要求和评价指标</w:t>
      </w:r>
    </w:p>
    <w:p w14:paraId="7EF37397" w14:textId="77777777" w:rsidR="00CE407A" w:rsidRDefault="009C0269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本次活动的项目要求及评选指标</w:t>
      </w:r>
      <w:r w:rsidR="001C1D1F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详见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附件1</w:t>
      </w:r>
      <w:r w:rsidR="006769F4"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</w:t>
      </w:r>
    </w:p>
    <w:p w14:paraId="5CA6601D" w14:textId="77777777" w:rsidR="00CE407A" w:rsidRDefault="00CE407A" w:rsidP="00877C42">
      <w:pPr>
        <w:spacing w:line="560" w:lineRule="exact"/>
        <w:ind w:firstLineChars="200" w:firstLine="616"/>
        <w:textAlignment w:val="center"/>
        <w:rPr>
          <w:rFonts w:ascii="黑体" w:eastAsia="黑体" w:hAnsi="黑体"/>
          <w:color w:val="000000"/>
          <w:spacing w:val="-6"/>
          <w:kern w:val="0"/>
          <w:sz w:val="32"/>
          <w:szCs w:val="32"/>
        </w:rPr>
      </w:pPr>
      <w:r w:rsidRPr="001C1D1F">
        <w:rPr>
          <w:rFonts w:ascii="黑体" w:eastAsia="黑体" w:hAnsi="黑体" w:hint="eastAsia"/>
          <w:color w:val="000000"/>
          <w:spacing w:val="-6"/>
          <w:kern w:val="0"/>
          <w:sz w:val="32"/>
          <w:szCs w:val="32"/>
        </w:rPr>
        <w:t>二、</w:t>
      </w:r>
      <w:r w:rsidR="001C1D1F" w:rsidRPr="00002973">
        <w:rPr>
          <w:rFonts w:ascii="黑体" w:eastAsia="黑体" w:hAnsi="黑体" w:hint="eastAsia"/>
          <w:color w:val="000000"/>
          <w:spacing w:val="-6"/>
          <w:kern w:val="0"/>
          <w:sz w:val="32"/>
          <w:szCs w:val="32"/>
        </w:rPr>
        <w:t>参赛办法及作品数量</w:t>
      </w:r>
    </w:p>
    <w:p w14:paraId="75C226E7" w14:textId="77777777" w:rsidR="001C1D1F" w:rsidRPr="00955839" w:rsidRDefault="001C1D1F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bookmarkStart w:id="1" w:name="_Hlk9600664"/>
      <w:r w:rsidRPr="00002973">
        <w:rPr>
          <w:rFonts w:ascii="仿宋_GB2312" w:eastAsia="仿宋_GB2312" w:hAnsi="仿宋" w:hint="eastAsia"/>
          <w:color w:val="000000"/>
          <w:spacing w:val="-6"/>
          <w:kern w:val="0"/>
          <w:sz w:val="32"/>
          <w:szCs w:val="32"/>
        </w:rPr>
        <w:t>请各区教师发展中心、</w:t>
      </w:r>
      <w:bookmarkStart w:id="2" w:name="_Hlk9601163"/>
      <w:r w:rsidRPr="00002973">
        <w:rPr>
          <w:rFonts w:ascii="仿宋_GB2312" w:eastAsia="仿宋_GB2312" w:hAnsi="仿宋" w:hint="eastAsia"/>
          <w:color w:val="000000"/>
          <w:spacing w:val="-6"/>
          <w:kern w:val="0"/>
          <w:sz w:val="32"/>
          <w:szCs w:val="32"/>
        </w:rPr>
        <w:t>电教中心</w:t>
      </w:r>
      <w:bookmarkStart w:id="3" w:name="_Hlk9600439"/>
      <w:r w:rsidRPr="00002973">
        <w:rPr>
          <w:rFonts w:ascii="仿宋_GB2312" w:eastAsia="仿宋_GB2312" w:hAnsi="仿宋"/>
          <w:color w:val="000000"/>
          <w:spacing w:val="-6"/>
          <w:kern w:val="0"/>
          <w:sz w:val="32"/>
          <w:szCs w:val="32"/>
        </w:rPr>
        <w:t>(</w:t>
      </w:r>
      <w:bookmarkEnd w:id="3"/>
      <w:r w:rsidRPr="00002973">
        <w:rPr>
          <w:rFonts w:ascii="仿宋_GB2312" w:eastAsia="仿宋_GB2312" w:hAnsi="仿宋" w:hint="eastAsia"/>
          <w:color w:val="000000"/>
          <w:spacing w:val="-6"/>
          <w:kern w:val="0"/>
          <w:sz w:val="32"/>
          <w:szCs w:val="32"/>
        </w:rPr>
        <w:t>馆</w:t>
      </w:r>
      <w:bookmarkStart w:id="4" w:name="_Hlk9600450"/>
      <w:r w:rsidRPr="00002973">
        <w:rPr>
          <w:rFonts w:ascii="仿宋_GB2312" w:eastAsia="仿宋_GB2312" w:hAnsi="仿宋"/>
          <w:color w:val="000000"/>
          <w:spacing w:val="-6"/>
          <w:kern w:val="0"/>
          <w:sz w:val="32"/>
          <w:szCs w:val="32"/>
        </w:rPr>
        <w:t>)</w:t>
      </w:r>
      <w:bookmarkEnd w:id="1"/>
      <w:bookmarkEnd w:id="2"/>
      <w:bookmarkEnd w:id="4"/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协助教师做好拍摄工作；各区教</w:t>
      </w:r>
      <w:r w:rsidR="00A7356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学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研</w:t>
      </w:r>
      <w:r w:rsidR="00A7356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究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室做好</w:t>
      </w:r>
      <w:r w:rsidR="00F423C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参赛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作品的评审</w:t>
      </w:r>
      <w:r w:rsidR="00CE375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及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择优</w:t>
      </w:r>
      <w:r w:rsidR="00F423C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工作</w:t>
      </w:r>
      <w:r w:rsidR="00A7356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</w:t>
      </w:r>
      <w:r w:rsidRPr="00002973">
        <w:rPr>
          <w:rFonts w:ascii="仿宋_GB2312" w:eastAsia="仿宋_GB2312" w:hAnsi="仿宋"/>
          <w:color w:val="000000"/>
          <w:spacing w:val="-6"/>
          <w:kern w:val="0"/>
          <w:sz w:val="32"/>
          <w:szCs w:val="32"/>
        </w:rPr>
        <w:t>市直属学校直接报送。</w:t>
      </w:r>
    </w:p>
    <w:p w14:paraId="345B5B1D" w14:textId="77777777" w:rsidR="001C1D1F" w:rsidRPr="001C1D1F" w:rsidRDefault="001C1D1F" w:rsidP="00877C42">
      <w:pPr>
        <w:widowControl/>
        <w:overflowPunct w:val="0"/>
        <w:spacing w:line="560" w:lineRule="exact"/>
        <w:ind w:firstLineChars="200" w:firstLine="616"/>
        <w:textAlignment w:val="center"/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</w:pPr>
      <w:r w:rsidRPr="001C1D1F"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各</w:t>
      </w:r>
      <w:r w:rsidRPr="001C1D1F"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  <w:t>区报送作品数量</w:t>
      </w:r>
      <w:r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不得低于5件，直属学校不作数量要求。</w:t>
      </w:r>
    </w:p>
    <w:p w14:paraId="2FC3304B" w14:textId="77777777" w:rsidR="001C1D1F" w:rsidRDefault="001C1D1F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1C1D1F">
        <w:rPr>
          <w:rFonts w:ascii="黑体" w:eastAsia="黑体" w:hAnsi="黑体" w:hint="eastAsia"/>
          <w:color w:val="000000"/>
          <w:spacing w:val="-6"/>
          <w:kern w:val="0"/>
          <w:sz w:val="32"/>
          <w:szCs w:val="32"/>
        </w:rPr>
        <w:t>三、</w:t>
      </w:r>
      <w:r w:rsidRPr="00002973">
        <w:rPr>
          <w:rFonts w:ascii="黑体" w:eastAsia="黑体" w:hAnsi="黑体" w:hint="eastAsia"/>
          <w:color w:val="000000"/>
          <w:spacing w:val="-6"/>
          <w:kern w:val="0"/>
          <w:sz w:val="32"/>
          <w:szCs w:val="32"/>
        </w:rPr>
        <w:t>作品报送要求</w:t>
      </w:r>
    </w:p>
    <w:p w14:paraId="6E206F08" w14:textId="77777777" w:rsidR="00981B0C" w:rsidRPr="00CE407A" w:rsidRDefault="009C0269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lastRenderedPageBreak/>
        <w:t>作品报送将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在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“</w:t>
      </w:r>
      <w:r w:rsidR="006769F4"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智慧课堂创新教学大赛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管理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系统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”平台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(网址：http://</w:t>
      </w:r>
      <w:r w:rsidR="00EA5F11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zhkt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.nje.cn)中进行。</w:t>
      </w:r>
      <w:r w:rsidR="001C1D1F" w:rsidRPr="00002973">
        <w:rPr>
          <w:rFonts w:ascii="仿宋_GB2312" w:eastAsia="仿宋_GB2312" w:hAnsi="仿宋" w:hint="eastAsia"/>
          <w:color w:val="000000"/>
          <w:spacing w:val="-6"/>
          <w:kern w:val="0"/>
          <w:sz w:val="32"/>
          <w:szCs w:val="32"/>
        </w:rPr>
        <w:t>请各区教师发展中心、电教中心</w:t>
      </w:r>
      <w:r w:rsidR="001C1D1F" w:rsidRPr="00002973">
        <w:rPr>
          <w:rFonts w:ascii="仿宋_GB2312" w:eastAsia="仿宋_GB2312" w:hAnsi="仿宋"/>
          <w:color w:val="000000"/>
          <w:spacing w:val="-6"/>
          <w:kern w:val="0"/>
          <w:sz w:val="32"/>
          <w:szCs w:val="32"/>
        </w:rPr>
        <w:t>(</w:t>
      </w:r>
      <w:r w:rsidR="001C1D1F" w:rsidRPr="00002973">
        <w:rPr>
          <w:rFonts w:ascii="仿宋_GB2312" w:eastAsia="仿宋_GB2312" w:hAnsi="仿宋" w:hint="eastAsia"/>
          <w:color w:val="000000"/>
          <w:spacing w:val="-6"/>
          <w:kern w:val="0"/>
          <w:sz w:val="32"/>
          <w:szCs w:val="32"/>
        </w:rPr>
        <w:t>馆</w:t>
      </w:r>
      <w:r w:rsidR="001C1D1F" w:rsidRPr="00002973">
        <w:rPr>
          <w:rFonts w:ascii="仿宋_GB2312" w:eastAsia="仿宋_GB2312" w:hAnsi="仿宋"/>
          <w:color w:val="000000"/>
          <w:spacing w:val="-6"/>
          <w:kern w:val="0"/>
          <w:sz w:val="32"/>
          <w:szCs w:val="32"/>
        </w:rPr>
        <w:t>)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及市直属学校于2019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年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6月2</w:t>
      </w:r>
      <w:r w:rsidR="00EA5F11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2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日前将本区、</w:t>
      </w:r>
      <w:proofErr w:type="gramStart"/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校作品</w:t>
      </w:r>
      <w:proofErr w:type="gramEnd"/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相关材料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，通过竞赛平台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上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报</w:t>
      </w:r>
      <w:r w:rsidR="00981B0C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</w:t>
      </w:r>
      <w:r w:rsidR="00EA5F11" w:rsidRPr="00CE407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报送的参赛作品均以“单位名称+参赛作品名称”命名，作品以zip压缩包格式报送</w:t>
      </w:r>
      <w:r w:rsidR="00EA5F11" w:rsidRPr="00CE407A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，各参赛教师参赛作品需提交录播视频、教学设计、PPT三个部分内容，其他内容可自由选择提交</w:t>
      </w:r>
      <w:r w:rsidR="00CE407A" w:rsidRPr="00CE407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作品压缩包里无“</w:t>
      </w:r>
      <w:r w:rsidR="00CE407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三个部</w:t>
      </w:r>
      <w:r w:rsidR="00CE375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分</w:t>
      </w:r>
      <w:r w:rsidR="00CE407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内容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”一律取消参赛资格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。</w:t>
      </w:r>
      <w:r w:rsidR="00981B0C" w:rsidRPr="009C0269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上报表格中所填信息，特别是教师个人信息务必详尽、准确。</w:t>
      </w:r>
    </w:p>
    <w:p w14:paraId="6D50722D" w14:textId="77777777" w:rsidR="001C1D1F" w:rsidRPr="00661D32" w:rsidRDefault="00981B0C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请各区认真组织评审，市</w:t>
      </w:r>
      <w:r w:rsidR="001C1D1F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电教馆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将各区、校报送作品进行</w:t>
      </w:r>
      <w:r w:rsidR="001C1D1F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收集整理</w:t>
      </w:r>
      <w:r w:rsidR="00661D32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经市教研室审核通过</w:t>
      </w:r>
      <w:r w:rsidR="001C1D1F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后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统一</w:t>
      </w:r>
      <w:r w:rsidR="001C1D1F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上报</w:t>
      </w: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组委会。</w:t>
      </w:r>
    </w:p>
    <w:p w14:paraId="42391452" w14:textId="77777777" w:rsidR="00DA158A" w:rsidRDefault="00955839" w:rsidP="00877C42">
      <w:pPr>
        <w:spacing w:line="560" w:lineRule="exact"/>
        <w:ind w:firstLineChars="200" w:firstLine="616"/>
        <w:textAlignment w:val="center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CA634B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未尽事宜，请与市电教馆</w:t>
      </w:r>
      <w:r w:rsidR="00D225A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和</w:t>
      </w:r>
      <w:r w:rsidR="00661D32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市教研室</w:t>
      </w:r>
      <w:r w:rsidRPr="00CA634B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联系</w:t>
      </w:r>
      <w:r w:rsidR="005C3511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。市电教馆</w:t>
      </w:r>
      <w:r w:rsidRPr="00CA634B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联系人：程莉</w:t>
      </w:r>
      <w:r w:rsidR="005C3511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，</w:t>
      </w:r>
      <w:r w:rsidRPr="00CA634B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联系电话：847635</w:t>
      </w:r>
      <w:r w:rsidR="00CA634B" w:rsidRPr="00CA634B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40</w:t>
      </w:r>
      <w:r w:rsidR="005C3511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；市教研室联系人</w:t>
      </w:r>
      <w:r w:rsidR="00B129C1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：王少峰，</w:t>
      </w:r>
      <w:r w:rsidR="005C3511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联系电话：</w:t>
      </w:r>
      <w:r w:rsidR="00813990" w:rsidRPr="00813990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69811031</w:t>
      </w:r>
      <w:r w:rsidR="00813990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。</w:t>
      </w:r>
    </w:p>
    <w:p w14:paraId="3B97ADF9" w14:textId="77777777" w:rsidR="00CE3757" w:rsidRPr="002C69C2" w:rsidRDefault="00CE3757" w:rsidP="00877C42">
      <w:pPr>
        <w:widowControl/>
        <w:overflowPunct w:val="0"/>
        <w:spacing w:line="560" w:lineRule="exact"/>
        <w:ind w:firstLineChars="200" w:firstLine="616"/>
        <w:textAlignment w:val="center"/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</w:pPr>
      <w:r w:rsidRPr="002C69C2"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  <w:t>附件</w:t>
      </w:r>
      <w:r w:rsidRPr="002C69C2"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：</w:t>
      </w:r>
    </w:p>
    <w:p w14:paraId="44FA017F" w14:textId="77777777" w:rsidR="00CE3757" w:rsidRPr="002C69C2" w:rsidRDefault="00CE3757" w:rsidP="00877C42">
      <w:pPr>
        <w:widowControl/>
        <w:overflowPunct w:val="0"/>
        <w:spacing w:line="560" w:lineRule="exact"/>
        <w:ind w:firstLineChars="200" w:firstLine="616"/>
        <w:textAlignment w:val="center"/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</w:pPr>
      <w:r w:rsidRPr="002C69C2"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  <w:t>1.</w:t>
      </w:r>
      <w:r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关于举办江苏省</w:t>
      </w:r>
      <w:bookmarkStart w:id="5" w:name="_Hlk9602108"/>
      <w:r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首届智慧课堂创新教学大赛的通知</w:t>
      </w:r>
      <w:bookmarkEnd w:id="5"/>
    </w:p>
    <w:p w14:paraId="46184F63" w14:textId="77777777" w:rsidR="00CE3757" w:rsidRPr="002C69C2" w:rsidRDefault="00CE3757" w:rsidP="00877C42">
      <w:pPr>
        <w:widowControl/>
        <w:spacing w:line="560" w:lineRule="exact"/>
        <w:ind w:firstLineChars="200" w:firstLine="616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2C69C2"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  <w:t>2.</w:t>
      </w:r>
      <w:r w:rsidR="002B3971"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南京市</w:t>
      </w:r>
      <w:r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首届智慧课堂创新教学大赛</w:t>
      </w:r>
      <w:r w:rsidRPr="002C69C2">
        <w:rPr>
          <w:rFonts w:ascii="仿宋_GB2312" w:eastAsia="仿宋_GB2312" w:hAnsi="仿宋" w:cs="Times New Roman"/>
          <w:color w:val="000000"/>
          <w:spacing w:val="-6"/>
          <w:kern w:val="0"/>
          <w:sz w:val="32"/>
          <w:szCs w:val="32"/>
        </w:rPr>
        <w:t>参赛作品</w:t>
      </w:r>
      <w:r w:rsidR="002B3971">
        <w:rPr>
          <w:rFonts w:ascii="仿宋_GB2312" w:eastAsia="仿宋_GB2312" w:hAnsi="仿宋" w:cs="Times New Roman" w:hint="eastAsia"/>
          <w:color w:val="000000"/>
          <w:spacing w:val="-6"/>
          <w:kern w:val="0"/>
          <w:sz w:val="32"/>
          <w:szCs w:val="32"/>
        </w:rPr>
        <w:t>名单</w:t>
      </w:r>
    </w:p>
    <w:p w14:paraId="7A1F2737" w14:textId="20765A1F" w:rsidR="0038179A" w:rsidRDefault="0038179A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 xml:space="preserve">                                      </w:t>
      </w:r>
    </w:p>
    <w:p w14:paraId="183062E4" w14:textId="77777777" w:rsidR="0038179A" w:rsidRPr="00CE3757" w:rsidRDefault="0038179A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</w:p>
    <w:p w14:paraId="4777F6D5" w14:textId="77777777" w:rsidR="0038179A" w:rsidRPr="006769F4" w:rsidRDefault="0038179A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 xml:space="preserve"> </w:t>
      </w:r>
    </w:p>
    <w:p w14:paraId="5D05B3C4" w14:textId="07529C94" w:rsidR="0038179A" w:rsidRPr="006769F4" w:rsidRDefault="0038179A">
      <w:pPr>
        <w:tabs>
          <w:tab w:val="left" w:pos="5170"/>
        </w:tabs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 xml:space="preserve">                                      </w:t>
      </w:r>
      <w:r w:rsidR="00CA634B"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南京市教育局办公室</w:t>
      </w:r>
    </w:p>
    <w:p w14:paraId="3ECE51E0" w14:textId="76653F93" w:rsidR="00CA634B" w:rsidRPr="006769F4" w:rsidRDefault="00CA634B" w:rsidP="00877C42">
      <w:pPr>
        <w:tabs>
          <w:tab w:val="left" w:pos="5170"/>
        </w:tabs>
        <w:ind w:right="616"/>
        <w:jc w:val="right"/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2</w:t>
      </w:r>
      <w:r w:rsidRPr="006769F4">
        <w:rPr>
          <w:rFonts w:ascii="仿宋_GB2312" w:eastAsia="仿宋_GB2312" w:hAnsi="仿宋" w:cs="仿宋_GB2312"/>
          <w:spacing w:val="-6"/>
          <w:kern w:val="0"/>
          <w:sz w:val="32"/>
          <w:szCs w:val="32"/>
        </w:rPr>
        <w:t>019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年</w:t>
      </w:r>
      <w:r w:rsidR="0038179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6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月</w:t>
      </w:r>
      <w:r w:rsidR="0038179A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3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日</w:t>
      </w:r>
    </w:p>
    <w:p w14:paraId="137F2D9A" w14:textId="77777777" w:rsidR="0038179A" w:rsidRDefault="0038179A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(此件公开发布)</w:t>
      </w:r>
    </w:p>
    <w:p w14:paraId="11051E54" w14:textId="77777777" w:rsidR="0038179A" w:rsidRPr="00337502" w:rsidRDefault="0038179A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</w:p>
    <w:p w14:paraId="0C692488" w14:textId="77777777" w:rsidR="00981B0C" w:rsidRDefault="00981B0C" w:rsidP="00877C42">
      <w:pPr>
        <w:pBdr>
          <w:bottom w:val="single" w:sz="6" w:space="1" w:color="auto"/>
        </w:pBd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</w:p>
    <w:p w14:paraId="3F77AC8A" w14:textId="2544EA88" w:rsidR="00CA634B" w:rsidRPr="006769F4" w:rsidRDefault="00CA634B">
      <w:pPr>
        <w:rPr>
          <w:rFonts w:ascii="仿宋_GB2312" w:eastAsia="仿宋_GB2312" w:hAnsi="仿宋" w:cs="仿宋_GB2312"/>
          <w:spacing w:val="-6"/>
          <w:kern w:val="0"/>
          <w:sz w:val="32"/>
          <w:szCs w:val="32"/>
        </w:rPr>
      </w:pP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抄送：</w:t>
      </w:r>
      <w:r w:rsidR="00BF714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各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区</w:t>
      </w:r>
      <w:r w:rsidR="00BF7147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电教中心(馆)、教研室、</w:t>
      </w:r>
      <w:r w:rsidRPr="006769F4">
        <w:rPr>
          <w:rFonts w:ascii="仿宋_GB2312" w:eastAsia="仿宋_GB2312" w:hAnsi="仿宋" w:cs="仿宋_GB2312" w:hint="eastAsia"/>
          <w:spacing w:val="-6"/>
          <w:kern w:val="0"/>
          <w:sz w:val="32"/>
          <w:szCs w:val="32"/>
        </w:rPr>
        <w:t>教师发展中心</w:t>
      </w:r>
    </w:p>
    <w:sectPr w:rsidR="00CA634B" w:rsidRPr="006769F4" w:rsidSect="00877C42">
      <w:pgSz w:w="11906" w:h="16838" w:code="9"/>
      <w:pgMar w:top="1701" w:right="1531" w:bottom="1701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9190E" w14:textId="77777777" w:rsidR="009B2BD8" w:rsidRDefault="009B2BD8" w:rsidP="00F423C7">
      <w:r>
        <w:separator/>
      </w:r>
    </w:p>
  </w:endnote>
  <w:endnote w:type="continuationSeparator" w:id="0">
    <w:p w14:paraId="6775FDCB" w14:textId="77777777" w:rsidR="009B2BD8" w:rsidRDefault="009B2BD8" w:rsidP="00F42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1EE77" w14:textId="77777777" w:rsidR="009B2BD8" w:rsidRDefault="009B2BD8" w:rsidP="00F423C7">
      <w:r>
        <w:separator/>
      </w:r>
    </w:p>
  </w:footnote>
  <w:footnote w:type="continuationSeparator" w:id="0">
    <w:p w14:paraId="250505F4" w14:textId="77777777" w:rsidR="009B2BD8" w:rsidRDefault="009B2BD8" w:rsidP="00F42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839"/>
    <w:rsid w:val="00166BAA"/>
    <w:rsid w:val="001A1612"/>
    <w:rsid w:val="001C1D1F"/>
    <w:rsid w:val="001D0016"/>
    <w:rsid w:val="002B3971"/>
    <w:rsid w:val="002E0341"/>
    <w:rsid w:val="003268CF"/>
    <w:rsid w:val="00337502"/>
    <w:rsid w:val="0038179A"/>
    <w:rsid w:val="004E4240"/>
    <w:rsid w:val="00513AF3"/>
    <w:rsid w:val="005C3511"/>
    <w:rsid w:val="005F4DC2"/>
    <w:rsid w:val="006153B8"/>
    <w:rsid w:val="00661D32"/>
    <w:rsid w:val="006769F4"/>
    <w:rsid w:val="006925E4"/>
    <w:rsid w:val="006B58DC"/>
    <w:rsid w:val="007B1F64"/>
    <w:rsid w:val="00813990"/>
    <w:rsid w:val="00877C42"/>
    <w:rsid w:val="00955839"/>
    <w:rsid w:val="00981B0C"/>
    <w:rsid w:val="009B2BD8"/>
    <w:rsid w:val="009C0269"/>
    <w:rsid w:val="009E4951"/>
    <w:rsid w:val="00A34328"/>
    <w:rsid w:val="00A7356A"/>
    <w:rsid w:val="00B129C1"/>
    <w:rsid w:val="00B906C6"/>
    <w:rsid w:val="00BF5972"/>
    <w:rsid w:val="00BF7147"/>
    <w:rsid w:val="00CA634B"/>
    <w:rsid w:val="00CE3757"/>
    <w:rsid w:val="00CE407A"/>
    <w:rsid w:val="00D225A7"/>
    <w:rsid w:val="00D87DE0"/>
    <w:rsid w:val="00DA158A"/>
    <w:rsid w:val="00E63016"/>
    <w:rsid w:val="00EA5F11"/>
    <w:rsid w:val="00EC0EC1"/>
    <w:rsid w:val="00F42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6EAA78"/>
  <w15:docId w15:val="{CF9377D8-3B32-44A8-AE5A-C8BE0433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8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839"/>
    <w:rPr>
      <w:b/>
      <w:bCs/>
    </w:rPr>
  </w:style>
  <w:style w:type="character" w:styleId="a5">
    <w:name w:val="Hyperlink"/>
    <w:basedOn w:val="a0"/>
    <w:uiPriority w:val="99"/>
    <w:unhideWhenUsed/>
    <w:rsid w:val="00EA5F11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A5F1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42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423C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42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423C7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87DE0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87DE0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87DE0"/>
  </w:style>
  <w:style w:type="paragraph" w:styleId="ad">
    <w:name w:val="annotation subject"/>
    <w:basedOn w:val="ab"/>
    <w:next w:val="ab"/>
    <w:link w:val="ae"/>
    <w:uiPriority w:val="99"/>
    <w:semiHidden/>
    <w:unhideWhenUsed/>
    <w:rsid w:val="00D87DE0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87DE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87DE0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D87D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2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EF15-EC20-42EF-BB40-904864AE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程莉</dc:creator>
  <cp:keywords/>
  <dc:description/>
  <cp:lastModifiedBy>程莉</cp:lastModifiedBy>
  <cp:revision>11</cp:revision>
  <cp:lastPrinted>2019-05-29T01:21:00Z</cp:lastPrinted>
  <dcterms:created xsi:type="dcterms:W3CDTF">2019-05-29T01:46:00Z</dcterms:created>
  <dcterms:modified xsi:type="dcterms:W3CDTF">2019-06-04T02:33:00Z</dcterms:modified>
</cp:coreProperties>
</file>