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00" w:lineRule="exact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9</w:t>
      </w:r>
    </w:p>
    <w:p>
      <w:pPr>
        <w:overflowPunct w:val="0"/>
        <w:adjustRightInd w:val="0"/>
        <w:snapToGrid w:val="0"/>
        <w:spacing w:line="500" w:lineRule="exact"/>
        <w:jc w:val="center"/>
        <w:textAlignment w:val="center"/>
        <w:rPr>
          <w:rFonts w:eastAsia="方正大标宋简体"/>
          <w:sz w:val="44"/>
          <w:szCs w:val="44"/>
        </w:rPr>
      </w:pPr>
      <w:r>
        <w:rPr>
          <w:rFonts w:hint="eastAsia" w:eastAsia="方正大标宋简体"/>
          <w:sz w:val="44"/>
          <w:szCs w:val="44"/>
        </w:rPr>
        <w:t>南京市第七届中小学教师微课竞赛</w:t>
      </w:r>
    </w:p>
    <w:p>
      <w:pPr>
        <w:overflowPunct w:val="0"/>
        <w:adjustRightInd w:val="0"/>
        <w:snapToGrid w:val="0"/>
        <w:spacing w:line="500" w:lineRule="exact"/>
        <w:jc w:val="center"/>
        <w:textAlignment w:val="center"/>
        <w:rPr>
          <w:rFonts w:eastAsia="方正大标宋简体"/>
          <w:sz w:val="44"/>
          <w:szCs w:val="44"/>
        </w:rPr>
      </w:pPr>
      <w:bookmarkStart w:id="4" w:name="_GoBack"/>
      <w:r>
        <w:rPr>
          <w:rFonts w:hint="eastAsia" w:eastAsia="方正大标宋简体"/>
          <w:sz w:val="44"/>
          <w:szCs w:val="44"/>
        </w:rPr>
        <w:t>初中英语学科参赛规则</w:t>
      </w:r>
      <w:bookmarkEnd w:id="4"/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一、参赛对象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全市初中英语教师。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二、参赛要求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参赛形式：单一微课形式。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内容范围：译林版初中英语七年级上、下册教科书以单元为主题的知识和技能，以及《义务教育课程标准》（2011年版）所要求的“听、说”技能要求。</w:t>
      </w:r>
    </w:p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三、参赛选题</w:t>
      </w:r>
    </w:p>
    <w:tbl>
      <w:tblPr>
        <w:tblStyle w:val="2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1470"/>
        <w:gridCol w:w="4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  <w:gridSpan w:val="2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教材内容（七年级上册）</w:t>
            </w:r>
          </w:p>
        </w:tc>
        <w:tc>
          <w:tcPr>
            <w:tcW w:w="4984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Unit 1 This is me!</w:t>
            </w: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1.Welcome to Class 1, Grade 7!</w:t>
            </w:r>
            <w:r>
              <w:rPr>
                <w:rFonts w:ascii="仿宋" w:hAnsi="仿宋" w:eastAsia="仿宋"/>
                <w:sz w:val="32"/>
                <w:szCs w:val="32"/>
              </w:rPr>
              <w:t>拓展阅读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2.Simple present tense of the verb</w:t>
            </w:r>
            <w:r>
              <w:rPr>
                <w:i/>
                <w:iCs/>
                <w:sz w:val="32"/>
                <w:szCs w:val="32"/>
              </w:rPr>
              <w:t xml:space="preserve"> to 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Study skills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3.Vowels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(Ⅰ) </w:t>
            </w:r>
            <w:r>
              <w:rPr>
                <w:rFonts w:hint="eastAsia"/>
                <w:sz w:val="32"/>
                <w:szCs w:val="32"/>
              </w:rPr>
              <w:t>/eɪ/</w:t>
            </w:r>
            <w:r>
              <w:rPr>
                <w:sz w:val="32"/>
                <w:szCs w:val="32"/>
              </w:rPr>
              <w:t>, /iː/, /aɪ/, /əʊ/, /ju:/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Unit 2 Let’s play sports!</w:t>
            </w: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4.</w:t>
            </w:r>
            <w:r>
              <w:rPr>
                <w:sz w:val="32"/>
                <w:szCs w:val="32"/>
              </w:rPr>
              <w:t>My favourite football player</w:t>
            </w:r>
            <w:r>
              <w:rPr>
                <w:rFonts w:ascii="仿宋" w:hAnsi="仿宋" w:eastAsia="仿宋"/>
                <w:sz w:val="32"/>
                <w:szCs w:val="32"/>
              </w:rPr>
              <w:t>拓展阅读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5.Simple present tense of the verb </w:t>
            </w:r>
            <w:r>
              <w:rPr>
                <w:i/>
                <w:iCs/>
                <w:sz w:val="32"/>
                <w:szCs w:val="32"/>
              </w:rPr>
              <w:t>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Study skills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6.Vowels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(Ⅱ) /æ/, /e/, /ɪ/, /ɒ/, /ʌ/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Unit 3 Welcome to our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school!</w:t>
            </w: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7.Welcome to our school!</w:t>
            </w:r>
            <w:r>
              <w:rPr>
                <w:rFonts w:ascii="仿宋" w:hAnsi="仿宋" w:eastAsia="仿宋"/>
                <w:sz w:val="32"/>
                <w:szCs w:val="32"/>
              </w:rPr>
              <w:t>拓展阅读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8.Personal pronouns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Study skills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  <w:r>
              <w:rPr>
                <w:rFonts w:hint="eastAsia"/>
                <w:sz w:val="32"/>
                <w:szCs w:val="32"/>
              </w:rPr>
              <w:t xml:space="preserve">Consonants </w:t>
            </w:r>
            <w:r>
              <w:rPr>
                <w:sz w:val="32"/>
                <w:szCs w:val="32"/>
              </w:rPr>
              <w:t>(Ⅰ)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/p/, /t/, /k/, /b/, /d/, /g/, /m/, /n/, </w:t>
            </w:r>
          </w:p>
          <w:p>
            <w:pPr>
              <w:ind w:firstLine="320" w:firstLineChars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/ŋ/, /h/, /r/, /l/, /w/, /j/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Unit 4 My day</w:t>
            </w: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10.School life</w:t>
            </w:r>
            <w:r>
              <w:rPr>
                <w:rFonts w:ascii="仿宋" w:hAnsi="仿宋" w:eastAsia="仿宋"/>
                <w:sz w:val="32"/>
                <w:szCs w:val="32"/>
              </w:rPr>
              <w:t>拓展阅读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11.Prepositions of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12.Adverbs of frequency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Study skills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13.Vowels (</w:t>
            </w:r>
            <w:r>
              <w:rPr>
                <w:rFonts w:eastAsia="微软雅黑"/>
                <w:sz w:val="32"/>
                <w:szCs w:val="32"/>
              </w:rPr>
              <w:t>Ⅲ</w:t>
            </w:r>
            <w:r>
              <w:rPr>
                <w:sz w:val="32"/>
                <w:szCs w:val="32"/>
              </w:rPr>
              <w:t>)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/ɑː/, /ɔː/, /ɜː/, /iː/, /uː/, /ə/, /e/, /ʊ/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Unit 5 Let’s celebrate!</w:t>
            </w: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bookmarkStart w:id="0" w:name="OLE_LINK1"/>
            <w:r>
              <w:rPr>
                <w:sz w:val="32"/>
                <w:szCs w:val="32"/>
              </w:rPr>
              <w:t>14.Halloween</w:t>
            </w:r>
            <w:r>
              <w:rPr>
                <w:rFonts w:ascii="仿宋" w:hAnsi="仿宋" w:eastAsia="仿宋"/>
                <w:sz w:val="32"/>
                <w:szCs w:val="32"/>
              </w:rPr>
              <w:t>拓展阅读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15.Asking </w:t>
            </w:r>
            <w:r>
              <w:rPr>
                <w:i/>
                <w:iCs/>
                <w:sz w:val="32"/>
                <w:szCs w:val="32"/>
              </w:rPr>
              <w:t>wh-</w:t>
            </w:r>
            <w:r>
              <w:rPr>
                <w:sz w:val="32"/>
                <w:szCs w:val="32"/>
              </w:rPr>
              <w:t xml:space="preserve"> questions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Study skills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16.Vowels (</w:t>
            </w:r>
            <w:r>
              <w:rPr>
                <w:rFonts w:eastAsia="微软雅黑"/>
                <w:sz w:val="32"/>
                <w:szCs w:val="32"/>
              </w:rPr>
              <w:t>Ⅳ</w:t>
            </w:r>
            <w:r>
              <w:rPr>
                <w:sz w:val="32"/>
                <w:szCs w:val="32"/>
              </w:rPr>
              <w:t>) /aɪ/, /eɪ/, /aʊ/, /əʊ/, /ɔɪ/, /ɪə/, /eə/, /ʊə/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shd w:val="clear" w:color="auto" w:fill="auto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Unit 6 Food and lifestyle</w:t>
            </w: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17.Keeping fit</w:t>
            </w:r>
            <w:bookmarkStart w:id="1" w:name="OLE_LINK2"/>
            <w:r>
              <w:rPr>
                <w:rFonts w:ascii="仿宋" w:hAnsi="仿宋" w:eastAsia="仿宋"/>
                <w:sz w:val="32"/>
                <w:szCs w:val="32"/>
              </w:rPr>
              <w:fldChar w:fldCharType="begin"/>
            </w:r>
            <w:r>
              <w:rPr>
                <w:rFonts w:ascii="仿宋" w:hAnsi="仿宋" w:eastAsia="仿宋"/>
                <w:sz w:val="32"/>
                <w:szCs w:val="32"/>
              </w:rPr>
              <w:instrText xml:space="preserve"> LINK Word.Document.12 C:\\Users\\HiteVision\\Desktop\\教材结构.docx OLE_LINK1 \a \r  \* MERGEFORMAT</w:instrText>
            </w:r>
            <w:r>
              <w:rPr>
                <w:rFonts w:ascii="仿宋" w:hAnsi="仿宋" w:eastAsia="仿宋"/>
                <w:sz w:val="32"/>
                <w:szCs w:val="32"/>
              </w:rPr>
              <w:fldChar w:fldCharType="separate"/>
            </w:r>
            <w:r>
              <w:rPr>
                <w:rFonts w:ascii="仿宋" w:hAnsi="仿宋" w:eastAsia="仿宋"/>
                <w:sz w:val="32"/>
                <w:szCs w:val="32"/>
              </w:rPr>
              <w:t>拓展阅读</w:t>
            </w:r>
            <w:r>
              <w:rPr>
                <w:rFonts w:ascii="仿宋" w:hAnsi="仿宋" w:eastAsia="仿宋"/>
                <w:sz w:val="32"/>
                <w:szCs w:val="32"/>
              </w:rPr>
              <w:fldChar w:fldCharType="end"/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18.Countable and uncountable nouns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Study skills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  <w:r>
              <w:rPr>
                <w:rFonts w:hint="eastAsia"/>
                <w:sz w:val="32"/>
                <w:szCs w:val="32"/>
              </w:rPr>
              <w:t xml:space="preserve">Consonants </w:t>
            </w:r>
            <w:r>
              <w:rPr>
                <w:sz w:val="32"/>
                <w:szCs w:val="32"/>
              </w:rPr>
              <w:t>(Ⅱ)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/f/, /s/, /θ/, /ʃ/, /tʃ/, /tr/, /ts/, /v/,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/z/, /ð/, /ʒ/, /dʒ/, /dr/, /dz/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shd w:val="clear" w:color="auto" w:fill="auto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Unit 7 Shopping</w:t>
            </w: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20.Going shopping</w:t>
            </w:r>
            <w:bookmarkStart w:id="2" w:name="OLE_LINK4"/>
            <w:r>
              <w:rPr>
                <w:rFonts w:ascii="仿宋" w:hAnsi="仿宋" w:eastAsia="仿宋"/>
                <w:sz w:val="32"/>
                <w:szCs w:val="32"/>
              </w:rPr>
              <w:fldChar w:fldCharType="begin"/>
            </w:r>
            <w:r>
              <w:rPr>
                <w:rFonts w:ascii="仿宋" w:hAnsi="仿宋" w:eastAsia="仿宋"/>
                <w:sz w:val="32"/>
                <w:szCs w:val="32"/>
              </w:rPr>
              <w:instrText xml:space="preserve"> LINK Word.Document.12 C:\\Users\\HiteVision\\Desktop\\教材结构.docx OLE_LINK2 \a \r  \* MERGEFORMAT</w:instrText>
            </w:r>
            <w:r>
              <w:rPr>
                <w:rFonts w:ascii="仿宋" w:hAnsi="仿宋" w:eastAsia="仿宋"/>
                <w:sz w:val="32"/>
                <w:szCs w:val="32"/>
              </w:rPr>
              <w:fldChar w:fldCharType="separate"/>
            </w:r>
            <w:r>
              <w:rPr>
                <w:rFonts w:ascii="仿宋" w:hAnsi="仿宋" w:eastAsia="仿宋"/>
                <w:sz w:val="32"/>
                <w:szCs w:val="32"/>
              </w:rPr>
              <w:t>拓展阅读</w:t>
            </w:r>
            <w:r>
              <w:rPr>
                <w:rFonts w:ascii="仿宋" w:hAnsi="仿宋" w:eastAsia="仿宋"/>
                <w:sz w:val="32"/>
                <w:szCs w:val="32"/>
              </w:rPr>
              <w:fldChar w:fldCharType="end"/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bookmarkStart w:id="3" w:name="OLE_LINK3"/>
            <w:r>
              <w:rPr>
                <w:sz w:val="32"/>
                <w:szCs w:val="32"/>
              </w:rPr>
              <w:t>Grammar</w:t>
            </w:r>
            <w:bookmarkEnd w:id="3"/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21.Using</w:t>
            </w:r>
            <w:r>
              <w:rPr>
                <w:i/>
                <w:iCs/>
                <w:sz w:val="32"/>
                <w:szCs w:val="32"/>
              </w:rPr>
              <w:t xml:space="preserve"> some/any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LINK Word.Document.12 C:\\Users\\HiteVision\\Desktop\\教材结构.docx OLE_LINK3 \a \r  \* MERGEFORMAT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Grammar</w:t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22.Using </w:t>
            </w:r>
            <w:r>
              <w:rPr>
                <w:i/>
                <w:iCs/>
                <w:sz w:val="32"/>
                <w:szCs w:val="32"/>
              </w:rPr>
              <w:t>there 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Study skills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  <w:r>
              <w:rPr>
                <w:rFonts w:hint="eastAsia"/>
                <w:sz w:val="32"/>
                <w:szCs w:val="32"/>
              </w:rPr>
              <w:t xml:space="preserve">Consonants </w:t>
            </w:r>
            <w:r>
              <w:rPr>
                <w:sz w:val="32"/>
                <w:szCs w:val="32"/>
              </w:rPr>
              <w:t>(</w:t>
            </w:r>
            <w:r>
              <w:rPr>
                <w:rFonts w:eastAsia="微软雅黑"/>
                <w:sz w:val="32"/>
                <w:szCs w:val="32"/>
              </w:rPr>
              <w:t>Ⅲ</w:t>
            </w:r>
            <w:r>
              <w:rPr>
                <w:sz w:val="32"/>
                <w:szCs w:val="32"/>
              </w:rPr>
              <w:t>)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/bl/, /kl/, /fl/, /gl/, /pl/, /sl/, /br/, /kr/, /fr/,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/gr/, /pr/, /sk/, /sm/, /sn/, /sp/, /st/, /str/, /kw/, /sw/, /tw/, /bl/, /pl/, /kl/, /dl/, /tl/, /sl/, /zn/, /sn/, /fn/, /vn/, /dn/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shd w:val="clear" w:color="auto" w:fill="auto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Unit 8 Fashion</w:t>
            </w: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24.The fashion show</w:t>
            </w:r>
            <w:r>
              <w:rPr>
                <w:rFonts w:ascii="仿宋" w:hAnsi="仿宋" w:eastAsia="仿宋"/>
                <w:sz w:val="32"/>
                <w:szCs w:val="32"/>
              </w:rPr>
              <w:fldChar w:fldCharType="begin"/>
            </w:r>
            <w:r>
              <w:rPr>
                <w:rFonts w:ascii="仿宋" w:hAnsi="仿宋" w:eastAsia="仿宋"/>
                <w:sz w:val="32"/>
                <w:szCs w:val="32"/>
              </w:rPr>
              <w:instrText xml:space="preserve"> LINK Word.Document.12 C:\\Users\\HiteVision\\Desktop\\教材结构.docx OLE_LINK4 \a \r  \* MERGEFORMAT</w:instrText>
            </w:r>
            <w:r>
              <w:rPr>
                <w:rFonts w:ascii="仿宋" w:hAnsi="仿宋" w:eastAsia="仿宋"/>
                <w:sz w:val="32"/>
                <w:szCs w:val="32"/>
              </w:rPr>
              <w:fldChar w:fldCharType="separate"/>
            </w:r>
            <w:r>
              <w:rPr>
                <w:rFonts w:ascii="仿宋" w:hAnsi="仿宋" w:eastAsia="仿宋"/>
                <w:sz w:val="32"/>
                <w:szCs w:val="32"/>
              </w:rPr>
              <w:t>拓展阅读</w:t>
            </w:r>
            <w:r>
              <w:rPr>
                <w:rFonts w:ascii="仿宋" w:hAnsi="仿宋" w:eastAsia="仿宋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25.Present continuous tense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9" w:type="dxa"/>
            <w:gridSpan w:val="3"/>
            <w:shd w:val="clear" w:color="auto" w:fill="auto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1470"/>
        <w:gridCol w:w="4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5" w:type="dxa"/>
            <w:gridSpan w:val="2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教材内容（七年级下册）</w:t>
            </w:r>
          </w:p>
        </w:tc>
        <w:tc>
          <w:tcPr>
            <w:tcW w:w="4984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5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</w:t>
            </w:r>
            <w:r>
              <w:rPr>
                <w:rFonts w:hint="eastAsia"/>
                <w:sz w:val="32"/>
                <w:szCs w:val="32"/>
              </w:rPr>
              <w:t>1 Dream homes</w:t>
            </w: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</w:t>
            </w:r>
            <w:r>
              <w:rPr>
                <w:rFonts w:hint="eastAsia"/>
                <w:sz w:val="32"/>
                <w:szCs w:val="32"/>
              </w:rPr>
              <w:t>Homes around the world</w:t>
            </w:r>
            <w:r>
              <w:rPr>
                <w:rFonts w:ascii="仿宋" w:hAnsi="仿宋" w:eastAsia="仿宋"/>
                <w:sz w:val="32"/>
                <w:szCs w:val="32"/>
              </w:rPr>
              <w:t>拓展阅读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755" w:type="dxa"/>
            <w:vMerge w:val="continue"/>
            <w:shd w:val="clear" w:color="auto" w:fill="auto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</w:t>
            </w:r>
            <w:r>
              <w:rPr>
                <w:rFonts w:hint="eastAsia"/>
                <w:sz w:val="32"/>
                <w:szCs w:val="32"/>
              </w:rPr>
              <w:t xml:space="preserve">A </w:t>
            </w:r>
            <w:r>
              <w:rPr>
                <w:sz w:val="32"/>
                <w:szCs w:val="32"/>
              </w:rPr>
              <w:t>Cardinal Numbers</w:t>
            </w:r>
            <w:r>
              <w:rPr>
                <w:rFonts w:hint="eastAsia"/>
                <w:sz w:val="32"/>
                <w:szCs w:val="32"/>
              </w:rPr>
              <w:t xml:space="preserve">  B </w:t>
            </w:r>
            <w:r>
              <w:rPr>
                <w:sz w:val="32"/>
                <w:szCs w:val="32"/>
              </w:rPr>
              <w:t>Ordinal Numbers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Study skills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</w:t>
            </w:r>
            <w:r>
              <w:rPr>
                <w:rFonts w:hint="eastAsia"/>
                <w:sz w:val="32"/>
                <w:szCs w:val="32"/>
              </w:rPr>
              <w:t>Stress in a word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2 </w:t>
            </w:r>
            <w:r>
              <w:rPr>
                <w:rFonts w:hint="eastAsia"/>
                <w:sz w:val="32"/>
                <w:szCs w:val="32"/>
              </w:rPr>
              <w:t>Neighbours</w:t>
            </w: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</w:t>
            </w:r>
            <w:r>
              <w:rPr>
                <w:rFonts w:hint="eastAsia"/>
                <w:sz w:val="32"/>
                <w:szCs w:val="32"/>
              </w:rPr>
              <w:t>Good neighbours</w:t>
            </w:r>
            <w:r>
              <w:rPr>
                <w:rFonts w:ascii="仿宋" w:hAnsi="仿宋" w:eastAsia="仿宋"/>
                <w:sz w:val="32"/>
                <w:szCs w:val="32"/>
              </w:rPr>
              <w:t>拓展阅读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i/>
                <w:i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35.Simple </w:t>
            </w:r>
            <w:r>
              <w:rPr>
                <w:rFonts w:hint="eastAsia"/>
                <w:sz w:val="32"/>
                <w:szCs w:val="32"/>
              </w:rPr>
              <w:t>future</w:t>
            </w:r>
            <w:r>
              <w:rPr>
                <w:sz w:val="32"/>
                <w:szCs w:val="32"/>
              </w:rPr>
              <w:t xml:space="preserve"> tense</w:t>
            </w:r>
            <w:r>
              <w:rPr>
                <w:rFonts w:hint="eastAsia"/>
                <w:sz w:val="32"/>
                <w:szCs w:val="32"/>
              </w:rPr>
              <w:t xml:space="preserve"> with </w:t>
            </w:r>
            <w:r>
              <w:rPr>
                <w:rFonts w:hint="eastAsia"/>
                <w:i/>
                <w:iCs/>
                <w:sz w:val="32"/>
                <w:szCs w:val="32"/>
              </w:rPr>
              <w:t xml:space="preserve">will </w:t>
            </w:r>
            <w:r>
              <w:rPr>
                <w:rFonts w:hint="eastAsia"/>
                <w:sz w:val="32"/>
                <w:szCs w:val="32"/>
              </w:rPr>
              <w:t>and</w:t>
            </w:r>
            <w:r>
              <w:rPr>
                <w:rFonts w:hint="eastAsia"/>
                <w:i/>
                <w:iCs/>
                <w:sz w:val="32"/>
                <w:szCs w:val="32"/>
              </w:rPr>
              <w:t xml:space="preserve"> shall</w:t>
            </w:r>
          </w:p>
          <w:p>
            <w:pPr>
              <w:ind w:firstLine="320" w:firstLineChars="1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Simple </w:t>
            </w:r>
            <w:r>
              <w:rPr>
                <w:rFonts w:hint="eastAsia"/>
                <w:sz w:val="32"/>
                <w:szCs w:val="32"/>
              </w:rPr>
              <w:t>future</w:t>
            </w:r>
            <w:r>
              <w:rPr>
                <w:sz w:val="32"/>
                <w:szCs w:val="32"/>
              </w:rPr>
              <w:t xml:space="preserve"> tense</w:t>
            </w:r>
            <w:r>
              <w:rPr>
                <w:rFonts w:hint="eastAsia"/>
                <w:sz w:val="32"/>
                <w:szCs w:val="32"/>
              </w:rPr>
              <w:t xml:space="preserve"> with </w:t>
            </w:r>
            <w:r>
              <w:rPr>
                <w:rFonts w:hint="eastAsia"/>
                <w:i/>
                <w:iCs/>
                <w:sz w:val="32"/>
                <w:szCs w:val="32"/>
              </w:rPr>
              <w:t>be going to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Study skills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36.</w:t>
            </w:r>
            <w:r>
              <w:rPr>
                <w:rFonts w:hint="eastAsia"/>
                <w:sz w:val="32"/>
                <w:szCs w:val="32"/>
              </w:rPr>
              <w:t>Linking sounds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3 Welcome to </w:t>
            </w:r>
            <w:r>
              <w:rPr>
                <w:rFonts w:hint="eastAsia"/>
                <w:sz w:val="32"/>
                <w:szCs w:val="32"/>
              </w:rPr>
              <w:t>Sunshine Town</w:t>
            </w:r>
            <w:r>
              <w:rPr>
                <w:sz w:val="32"/>
                <w:szCs w:val="32"/>
              </w:rPr>
              <w:t>!</w:t>
            </w: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37. Welcome to </w:t>
            </w:r>
            <w:r>
              <w:rPr>
                <w:rFonts w:hint="eastAsia"/>
                <w:sz w:val="32"/>
                <w:szCs w:val="32"/>
              </w:rPr>
              <w:t>Sunshine Town</w:t>
            </w:r>
            <w:r>
              <w:rPr>
                <w:sz w:val="32"/>
                <w:szCs w:val="32"/>
              </w:rPr>
              <w:t>!</w:t>
            </w:r>
            <w:r>
              <w:rPr>
                <w:rFonts w:ascii="仿宋" w:hAnsi="仿宋" w:eastAsia="仿宋"/>
                <w:sz w:val="32"/>
                <w:szCs w:val="32"/>
              </w:rPr>
              <w:t>拓展阅读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</w:t>
            </w:r>
            <w:r>
              <w:rPr>
                <w:rFonts w:hint="eastAsia"/>
                <w:sz w:val="32"/>
                <w:szCs w:val="32"/>
              </w:rPr>
              <w:t>Noun+</w:t>
            </w:r>
            <w:r>
              <w:rPr>
                <w:i/>
                <w:iCs/>
                <w:sz w:val="32"/>
                <w:szCs w:val="32"/>
              </w:rPr>
              <w:t>’</w:t>
            </w:r>
            <w:r>
              <w:rPr>
                <w:rFonts w:hint="eastAsia"/>
                <w:i/>
                <w:iCs/>
                <w:sz w:val="32"/>
                <w:szCs w:val="32"/>
              </w:rPr>
              <w:t>s</w:t>
            </w:r>
          </w:p>
          <w:p>
            <w:pPr>
              <w:ind w:firstLine="320" w:firstLineChars="1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Possessive adjectives and pronouns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Study skills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9. Stress in sentences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4 </w:t>
            </w:r>
            <w:r>
              <w:rPr>
                <w:rFonts w:hint="eastAsia"/>
                <w:sz w:val="32"/>
                <w:szCs w:val="32"/>
              </w:rPr>
              <w:t>Finding your way</w:t>
            </w: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40. </w:t>
            </w:r>
            <w:r>
              <w:rPr>
                <w:rFonts w:hint="eastAsia"/>
                <w:sz w:val="32"/>
                <w:szCs w:val="32"/>
              </w:rPr>
              <w:t>A trip to the zoo</w:t>
            </w:r>
            <w:r>
              <w:rPr>
                <w:rFonts w:ascii="仿宋" w:hAnsi="仿宋" w:eastAsia="仿宋"/>
                <w:sz w:val="32"/>
                <w:szCs w:val="32"/>
              </w:rPr>
              <w:t>拓展阅读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41. </w:t>
            </w:r>
            <w:r>
              <w:rPr>
                <w:rFonts w:hint="eastAsia"/>
                <w:sz w:val="32"/>
                <w:szCs w:val="32"/>
              </w:rPr>
              <w:t xml:space="preserve">Using </w:t>
            </w:r>
            <w:r>
              <w:rPr>
                <w:rFonts w:hint="eastAsia"/>
                <w:i/>
                <w:iCs/>
                <w:sz w:val="32"/>
                <w:szCs w:val="32"/>
              </w:rPr>
              <w:t>a, an</w:t>
            </w:r>
            <w:r>
              <w:rPr>
                <w:rFonts w:hint="eastAsia"/>
                <w:sz w:val="32"/>
                <w:szCs w:val="32"/>
              </w:rPr>
              <w:t xml:space="preserve"> and </w:t>
            </w:r>
            <w:r>
              <w:rPr>
                <w:rFonts w:hint="eastAsia"/>
                <w:i/>
                <w:iCs/>
                <w:sz w:val="32"/>
                <w:szCs w:val="32"/>
              </w:rPr>
              <w:t>the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42.</w:t>
            </w:r>
            <w:r>
              <w:rPr>
                <w:rFonts w:hint="eastAsia"/>
                <w:sz w:val="32"/>
                <w:szCs w:val="32"/>
              </w:rPr>
              <w:t>Prepositions of place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Study skills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43.</w:t>
            </w:r>
            <w:r>
              <w:rPr>
                <w:rFonts w:hint="eastAsia"/>
                <w:sz w:val="32"/>
                <w:szCs w:val="32"/>
              </w:rPr>
              <w:t>Falling tone and rising tone</w:t>
            </w:r>
            <w:r>
              <w:rPr>
                <w:sz w:val="32"/>
                <w:szCs w:val="3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5 </w:t>
            </w:r>
            <w:r>
              <w:rPr>
                <w:rFonts w:hint="eastAsia"/>
                <w:sz w:val="32"/>
                <w:szCs w:val="32"/>
              </w:rPr>
              <w:t>Amazing things</w:t>
            </w: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44.</w:t>
            </w:r>
            <w:r>
              <w:rPr>
                <w:rFonts w:hint="eastAsia"/>
                <w:sz w:val="32"/>
                <w:szCs w:val="32"/>
              </w:rPr>
              <w:t>The ghost in the park</w:t>
            </w:r>
            <w:r>
              <w:rPr>
                <w:rFonts w:ascii="仿宋" w:hAnsi="仿宋" w:eastAsia="仿宋"/>
                <w:sz w:val="32"/>
                <w:szCs w:val="32"/>
              </w:rPr>
              <w:t>拓展阅读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</w:t>
            </w:r>
            <w:r>
              <w:rPr>
                <w:rFonts w:hint="eastAsia"/>
                <w:sz w:val="32"/>
                <w:szCs w:val="32"/>
              </w:rPr>
              <w:t>Simple past tense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Study skills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46.</w:t>
            </w:r>
            <w:r>
              <w:rPr>
                <w:rFonts w:hint="eastAsia"/>
                <w:sz w:val="32"/>
                <w:szCs w:val="32"/>
              </w:rPr>
              <w:t xml:space="preserve">Pronouncing the </w:t>
            </w:r>
            <w:r>
              <w:rPr>
                <w:rFonts w:hint="eastAsia"/>
                <w:i/>
                <w:iCs/>
                <w:sz w:val="32"/>
                <w:szCs w:val="32"/>
              </w:rPr>
              <w:t>-ed</w:t>
            </w:r>
            <w:r>
              <w:rPr>
                <w:rFonts w:hint="eastAsia"/>
                <w:sz w:val="32"/>
                <w:szCs w:val="32"/>
              </w:rPr>
              <w:t xml:space="preserve"> ending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shd w:val="clear" w:color="auto" w:fill="auto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6 </w:t>
            </w:r>
            <w:r>
              <w:rPr>
                <w:rFonts w:hint="eastAsia"/>
                <w:sz w:val="32"/>
                <w:szCs w:val="32"/>
              </w:rPr>
              <w:t>Outdoor fun</w:t>
            </w: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47.</w:t>
            </w: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LINK Word.Document.12 C:\\Users\\HiteVision\\Desktop\\教材结构.docx OLE_LINK1 \a \r  \* MERGEFORMAT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rFonts w:hint="eastAsia"/>
                <w:sz w:val="32"/>
                <w:szCs w:val="32"/>
              </w:rPr>
              <w:t>Down the rabbit hole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拓展</w:t>
            </w:r>
            <w:r>
              <w:rPr>
                <w:rFonts w:ascii="仿宋" w:hAnsi="仿宋" w:eastAsia="仿宋"/>
                <w:sz w:val="32"/>
                <w:szCs w:val="32"/>
              </w:rPr>
              <w:t>阅读</w:t>
            </w:r>
            <w:r>
              <w:rPr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Study skills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  <w:r>
              <w:rPr>
                <w:rFonts w:hint="eastAsia"/>
                <w:sz w:val="32"/>
                <w:szCs w:val="32"/>
              </w:rPr>
              <w:t>. Using a dictionary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shd w:val="clear" w:color="auto" w:fill="auto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7 </w:t>
            </w:r>
            <w:r>
              <w:rPr>
                <w:rFonts w:hint="eastAsia"/>
                <w:sz w:val="32"/>
                <w:szCs w:val="32"/>
              </w:rPr>
              <w:t>Abilities</w:t>
            </w: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  <w:r>
              <w:rPr>
                <w:rFonts w:hint="eastAsia"/>
                <w:sz w:val="32"/>
                <w:szCs w:val="32"/>
              </w:rPr>
              <w:t>. A brave young man</w:t>
            </w:r>
            <w:r>
              <w:rPr>
                <w:rFonts w:ascii="仿宋" w:hAnsi="仿宋" w:eastAsia="仿宋"/>
                <w:sz w:val="32"/>
                <w:szCs w:val="32"/>
              </w:rPr>
              <w:fldChar w:fldCharType="begin"/>
            </w:r>
            <w:r>
              <w:rPr>
                <w:rFonts w:ascii="仿宋" w:hAnsi="仿宋" w:eastAsia="仿宋"/>
                <w:sz w:val="32"/>
                <w:szCs w:val="32"/>
              </w:rPr>
              <w:instrText xml:space="preserve"> LINK Word.Document.12 C:\\Users\\HiteVision\\Desktop\\教材结构.docx OLE_LINK2 \a \r  \* MERGEFORMAT</w:instrText>
            </w:r>
            <w:r>
              <w:rPr>
                <w:rFonts w:ascii="仿宋" w:hAnsi="仿宋" w:eastAsia="仿宋"/>
                <w:sz w:val="32"/>
                <w:szCs w:val="32"/>
              </w:rPr>
              <w:fldChar w:fldCharType="separate"/>
            </w:r>
            <w:r>
              <w:rPr>
                <w:rFonts w:ascii="仿宋" w:hAnsi="仿宋" w:eastAsia="仿宋"/>
                <w:sz w:val="32"/>
                <w:szCs w:val="32"/>
              </w:rPr>
              <w:t>拓展阅读</w:t>
            </w:r>
            <w:r>
              <w:rPr>
                <w:rFonts w:ascii="仿宋" w:hAnsi="仿宋" w:eastAsia="仿宋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50. Using </w:t>
            </w:r>
            <w:r>
              <w:rPr>
                <w:rFonts w:hint="eastAsia"/>
                <w:i/>
                <w:iCs/>
                <w:sz w:val="32"/>
                <w:szCs w:val="32"/>
              </w:rPr>
              <w:t>can</w:t>
            </w:r>
            <w:r>
              <w:rPr>
                <w:rFonts w:hint="eastAsia"/>
                <w:sz w:val="32"/>
                <w:szCs w:val="32"/>
              </w:rPr>
              <w:t xml:space="preserve">, </w:t>
            </w:r>
            <w:r>
              <w:rPr>
                <w:rFonts w:hint="eastAsia"/>
                <w:i/>
                <w:iCs/>
                <w:sz w:val="32"/>
                <w:szCs w:val="32"/>
              </w:rPr>
              <w:t>could</w:t>
            </w:r>
            <w:r>
              <w:rPr>
                <w:rFonts w:hint="eastAsia"/>
                <w:sz w:val="32"/>
                <w:szCs w:val="32"/>
              </w:rPr>
              <w:t xml:space="preserve"> and </w:t>
            </w:r>
            <w:r>
              <w:rPr>
                <w:rFonts w:hint="eastAsia"/>
                <w:i/>
                <w:iCs/>
                <w:sz w:val="32"/>
                <w:szCs w:val="32"/>
              </w:rPr>
              <w:t>may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LINK Word.Document.12 C:\\Users\\HiteVision\\Desktop\\教材结构.docx OLE_LINK3 \a \r  \* MERGEFORMAT</w:instrText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Grammar</w:t>
            </w:r>
            <w:r>
              <w:rPr>
                <w:sz w:val="32"/>
                <w:szCs w:val="32"/>
              </w:rPr>
              <w:fldChar w:fldCharType="end"/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51.Using </w:t>
            </w:r>
            <w:r>
              <w:rPr>
                <w:rFonts w:hint="eastAsia"/>
                <w:i/>
                <w:iCs/>
                <w:sz w:val="32"/>
                <w:szCs w:val="32"/>
              </w:rPr>
              <w:t>What</w:t>
            </w:r>
            <w:r>
              <w:rPr>
                <w:rFonts w:hint="eastAsia"/>
                <w:sz w:val="32"/>
                <w:szCs w:val="32"/>
              </w:rPr>
              <w:t xml:space="preserve"> and </w:t>
            </w:r>
            <w:r>
              <w:rPr>
                <w:rFonts w:hint="eastAsia"/>
                <w:i/>
                <w:iCs/>
                <w:sz w:val="32"/>
                <w:szCs w:val="32"/>
              </w:rPr>
              <w:t>How</w:t>
            </w:r>
            <w:r>
              <w:rPr>
                <w:rFonts w:hint="eastAsia"/>
                <w:sz w:val="32"/>
                <w:szCs w:val="32"/>
              </w:rPr>
              <w:t xml:space="preserve"> to express strong feelings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Study skills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52. </w:t>
            </w:r>
            <w:r>
              <w:rPr>
                <w:rFonts w:hint="eastAsia"/>
                <w:sz w:val="32"/>
                <w:szCs w:val="32"/>
              </w:rPr>
              <w:t>Using a library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shd w:val="clear" w:color="auto" w:fill="auto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Unit 8 </w:t>
            </w:r>
            <w:r>
              <w:rPr>
                <w:rFonts w:hint="eastAsia"/>
                <w:sz w:val="32"/>
                <w:szCs w:val="32"/>
              </w:rPr>
              <w:t>Pets</w:t>
            </w: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3. Poems about pets</w:t>
            </w:r>
            <w:r>
              <w:rPr>
                <w:rFonts w:ascii="仿宋" w:hAnsi="仿宋" w:eastAsia="仿宋"/>
                <w:sz w:val="32"/>
                <w:szCs w:val="32"/>
              </w:rPr>
              <w:fldChar w:fldCharType="begin"/>
            </w:r>
            <w:r>
              <w:rPr>
                <w:rFonts w:ascii="仿宋" w:hAnsi="仿宋" w:eastAsia="仿宋"/>
                <w:sz w:val="32"/>
                <w:szCs w:val="32"/>
              </w:rPr>
              <w:instrText xml:space="preserve"> LINK Word.Document.12 C:\\Users\\HiteVision\\Desktop\\教材结构.docx OLE_LINK4 \a \r  \* MERGEFORMAT</w:instrText>
            </w:r>
            <w:r>
              <w:rPr>
                <w:rFonts w:ascii="仿宋" w:hAnsi="仿宋" w:eastAsia="仿宋"/>
                <w:sz w:val="32"/>
                <w:szCs w:val="32"/>
              </w:rPr>
              <w:fldChar w:fldCharType="separate"/>
            </w:r>
            <w:r>
              <w:rPr>
                <w:rFonts w:ascii="仿宋" w:hAnsi="仿宋" w:eastAsia="仿宋"/>
                <w:sz w:val="32"/>
                <w:szCs w:val="32"/>
              </w:rPr>
              <w:t>拓展阅读</w:t>
            </w:r>
            <w:r>
              <w:rPr>
                <w:rFonts w:ascii="仿宋" w:hAnsi="仿宋" w:eastAsia="仿宋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54.</w:t>
            </w:r>
            <w:r>
              <w:rPr>
                <w:rFonts w:hint="eastAsia"/>
                <w:sz w:val="32"/>
                <w:szCs w:val="32"/>
              </w:rPr>
              <w:t>Using adjectives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55.</w:t>
            </w:r>
            <w:r>
              <w:rPr>
                <w:rFonts w:hint="eastAsia"/>
                <w:sz w:val="32"/>
                <w:szCs w:val="32"/>
              </w:rPr>
              <w:t>Indefinite pronouns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Study skills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56.</w:t>
            </w:r>
            <w:r>
              <w:rPr>
                <w:rFonts w:hint="eastAsia"/>
                <w:sz w:val="32"/>
                <w:szCs w:val="32"/>
              </w:rPr>
              <w:t>Finding information on the Internet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restart"/>
            <w:shd w:val="clear" w:color="auto" w:fill="auto"/>
          </w:tcPr>
          <w:p/>
          <w:p/>
          <w:p/>
          <w:p/>
          <w:p/>
          <w:p>
            <w:r>
              <w:rPr>
                <w:rFonts w:hint="eastAsia" w:ascii="仿宋" w:hAnsi="仿宋" w:eastAsia="仿宋"/>
                <w:sz w:val="32"/>
                <w:szCs w:val="32"/>
              </w:rPr>
              <w:t>“说”的技能</w:t>
            </w:r>
          </w:p>
        </w:tc>
        <w:tc>
          <w:tcPr>
            <w:tcW w:w="1470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选题</w:t>
            </w:r>
          </w:p>
        </w:tc>
        <w:tc>
          <w:tcPr>
            <w:tcW w:w="4984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/>
        </w:tc>
        <w:tc>
          <w:tcPr>
            <w:tcW w:w="1470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7.口头描述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能经过准备，简单描述自己的梦想或志向。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能简单表达自己的情绪，如高兴、生气等。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能简单介绍熟悉的人，如外貌、穿着等。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能简单描述熟悉的地方，如自己的家乡、去过的城市等。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/>
        </w:tc>
        <w:tc>
          <w:tcPr>
            <w:tcW w:w="1470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8.口头叙述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能经过准备，讲述简单、熟悉的小故事。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能借助图片或别人的帮助，编演小对话或讲述小故事，叙述自己经历的事情。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/>
        </w:tc>
        <w:tc>
          <w:tcPr>
            <w:tcW w:w="1470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  <w:r>
              <w:rPr>
                <w:rFonts w:ascii="仿宋" w:hAnsi="仿宋" w:eastAsia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口头说明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能根据提示或在他人的帮助下简单说明常见物品的用途。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能简单说明常见的规则、规定或指令，如交通规则、常见的指示牌等。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vMerge w:val="continue"/>
            <w:shd w:val="clear" w:color="auto" w:fill="auto"/>
          </w:tcPr>
          <w:p/>
        </w:tc>
        <w:tc>
          <w:tcPr>
            <w:tcW w:w="1470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0</w:t>
            </w:r>
            <w:r>
              <w:rPr>
                <w:rFonts w:ascii="仿宋" w:hAnsi="仿宋" w:eastAsia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口头指示</w:t>
            </w:r>
          </w:p>
        </w:tc>
        <w:tc>
          <w:tcPr>
            <w:tcW w:w="4984" w:type="dxa"/>
            <w:shd w:val="clear" w:color="auto" w:fill="auto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能在熟悉的交际场合中，说出简单的道路、方向等信息。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能发出简单的口头指令，如“</w:t>
            </w:r>
            <w:r>
              <w:rPr>
                <w:rFonts w:ascii="仿宋" w:hAnsi="仿宋" w:eastAsia="仿宋"/>
                <w:sz w:val="32"/>
                <w:szCs w:val="32"/>
              </w:rPr>
              <w:t>Open the door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”等。</w:t>
            </w:r>
          </w:p>
        </w:tc>
      </w:tr>
    </w:tbl>
    <w:p>
      <w:pPr>
        <w:overflowPunct w:val="0"/>
        <w:adjustRightInd w:val="0"/>
        <w:snapToGrid w:val="0"/>
        <w:spacing w:line="500" w:lineRule="exact"/>
        <w:ind w:firstLine="640" w:firstLineChars="200"/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四、参赛管理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各区上报符合要求的初中英语微课数量最多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件，直属校数量不限。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初中英语微课只可以填报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位作者。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市级评审按照</w:t>
      </w:r>
      <w:r>
        <w:rPr>
          <w:rFonts w:ascii="仿宋" w:hAnsi="仿宋" w:eastAsia="仿宋"/>
          <w:sz w:val="32"/>
          <w:szCs w:val="32"/>
        </w:rPr>
        <w:t>10%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15%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25%</w:t>
      </w:r>
      <w:r>
        <w:rPr>
          <w:rFonts w:hint="eastAsia" w:ascii="仿宋" w:hAnsi="仿宋" w:eastAsia="仿宋"/>
          <w:sz w:val="32"/>
          <w:szCs w:val="32"/>
        </w:rPr>
        <w:t>设立一、二、三等奖。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每个知识点只选择最高分作品参与评奖。</w:t>
      </w:r>
    </w:p>
    <w:p>
      <w:pPr>
        <w:overflowPunct w:val="0"/>
        <w:adjustRightInd w:val="0"/>
        <w:snapToGrid w:val="0"/>
        <w:spacing w:line="500" w:lineRule="exact"/>
        <w:textAlignment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D4C25"/>
    <w:rsid w:val="244D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2021-10-20T07:07:00Z</dcterms:created>
  <dc:creator>Administrator</dc:creator>
  <cp:lastModifiedBy>Administrator</cp:lastModifiedBy>
  <dcterms:modified xsi:type="dcterms:W3CDTF">2021-10-20T07:07:21Z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