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440" w:lineRule="exact"/>
        <w:ind w:firstLine="3534" w:firstLineChars="1100"/>
        <w:rPr>
          <w:rFonts w:hint="default" w:eastAsiaTheme="minorEastAsia"/>
          <w:lang w:val="en-US" w:eastAsia="zh-CN"/>
        </w:rPr>
      </w:pPr>
      <w:r>
        <w:rPr>
          <w:rFonts w:hint="eastAsia" w:ascii="宋体" w:hAnsi="宋体" w:eastAsia="宋体" w:cs="宋体"/>
          <w:b/>
          <w:bCs w:val="0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南京市江东门小学</w:t>
      </w:r>
      <w:r>
        <w:rPr>
          <w:rFonts w:hint="eastAsia" w:ascii="宋体" w:hAnsi="宋体" w:eastAsia="宋体" w:cs="宋体"/>
          <w:b/>
          <w:bCs w:val="0"/>
          <w:color w:val="000000" w:themeColor="text1"/>
          <w:kern w:val="0"/>
          <w:sz w:val="32"/>
          <w:szCs w:val="32"/>
          <w:u w:val="single"/>
          <w:lang w:val="en-US" w:eastAsia="zh-CN"/>
          <w14:textFill>
            <w14:solidFill>
              <w14:schemeClr w14:val="tx1"/>
            </w14:solidFill>
          </w14:textFill>
        </w:rPr>
        <w:t xml:space="preserve"> 语文   </w:t>
      </w:r>
      <w:r>
        <w:rPr>
          <w:rFonts w:hint="eastAsia" w:ascii="宋体" w:hAnsi="宋体" w:eastAsia="宋体" w:cs="宋体"/>
          <w:b/>
          <w:bCs w:val="0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学科</w:t>
      </w:r>
      <w:r>
        <w:rPr>
          <w:rFonts w:ascii="宋体" w:hAnsi="宋体" w:eastAsia="宋体" w:cs="宋体"/>
          <w:b/>
          <w:bCs w:val="0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作业设计</w:t>
      </w:r>
      <w:r>
        <w:rPr>
          <w:rFonts w:hint="eastAsia" w:ascii="宋体" w:hAnsi="宋体" w:eastAsia="宋体" w:cs="宋体"/>
          <w:b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宋体" w:cs="宋体"/>
          <w:b/>
          <w:bCs w:val="0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反馈表   </w:t>
      </w:r>
      <w:r>
        <w:rPr>
          <w:rFonts w:hint="eastAsia"/>
          <w:lang w:val="en-US" w:eastAsia="zh-CN"/>
        </w:rPr>
        <w:t xml:space="preserve"> </w:t>
      </w:r>
      <w:r>
        <w:rPr>
          <w:rFonts w:hint="eastAsia"/>
          <w:u w:val="single"/>
          <w:lang w:val="en-US" w:eastAsia="zh-CN"/>
        </w:rPr>
        <w:t>2022</w:t>
      </w:r>
      <w:r>
        <w:rPr>
          <w:rFonts w:hint="eastAsia"/>
          <w:lang w:val="en-US" w:eastAsia="zh-CN"/>
        </w:rPr>
        <w:t>年5月11日</w:t>
      </w:r>
    </w:p>
    <w:tbl>
      <w:tblPr>
        <w:tblStyle w:val="3"/>
        <w:tblpPr w:leftFromText="180" w:rightFromText="180" w:vertAnchor="text" w:horzAnchor="page" w:tblpX="1901" w:tblpY="54"/>
        <w:tblOverlap w:val="never"/>
        <w:tblW w:w="1339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2"/>
        <w:gridCol w:w="1736"/>
        <w:gridCol w:w="669"/>
        <w:gridCol w:w="792"/>
        <w:gridCol w:w="792"/>
        <w:gridCol w:w="792"/>
        <w:gridCol w:w="798"/>
        <w:gridCol w:w="683"/>
        <w:gridCol w:w="733"/>
        <w:gridCol w:w="752"/>
        <w:gridCol w:w="790"/>
        <w:gridCol w:w="811"/>
        <w:gridCol w:w="811"/>
        <w:gridCol w:w="811"/>
        <w:gridCol w:w="81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3348" w:type="dxa"/>
            <w:gridSpan w:val="2"/>
          </w:tcPr>
          <w:p>
            <w:pPr>
              <w:ind w:firstLine="960" w:firstLineChars="400"/>
              <w:jc w:val="both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作业内容</w:t>
            </w:r>
          </w:p>
        </w:tc>
        <w:tc>
          <w:tcPr>
            <w:tcW w:w="3843" w:type="dxa"/>
            <w:gridSpan w:val="5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作业目标</w:t>
            </w:r>
          </w:p>
        </w:tc>
        <w:tc>
          <w:tcPr>
            <w:tcW w:w="2958" w:type="dxa"/>
            <w:gridSpan w:val="4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作业属性</w:t>
            </w:r>
          </w:p>
        </w:tc>
        <w:tc>
          <w:tcPr>
            <w:tcW w:w="3249" w:type="dxa"/>
            <w:gridSpan w:val="4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作业质量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7" w:hRule="atLeast"/>
        </w:trPr>
        <w:tc>
          <w:tcPr>
            <w:tcW w:w="1612" w:type="dxa"/>
            <w:vAlign w:val="top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A作业：</w:t>
            </w:r>
          </w:p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1、2</w:t>
            </w:r>
          </w:p>
        </w:tc>
        <w:tc>
          <w:tcPr>
            <w:tcW w:w="1736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B作业：</w:t>
            </w:r>
          </w:p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1、2</w:t>
            </w:r>
          </w:p>
        </w:tc>
        <w:tc>
          <w:tcPr>
            <w:tcW w:w="669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探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查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研</w:t>
            </w:r>
          </w:p>
          <w:p>
            <w:pPr>
              <w:bidi w:val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究</w:t>
            </w:r>
          </w:p>
        </w:tc>
        <w:tc>
          <w:tcPr>
            <w:tcW w:w="792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巩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固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复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习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92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焦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点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靶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向</w:t>
            </w:r>
          </w:p>
        </w:tc>
        <w:tc>
          <w:tcPr>
            <w:tcW w:w="792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习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得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训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练</w:t>
            </w:r>
          </w:p>
        </w:tc>
        <w:tc>
          <w:tcPr>
            <w:tcW w:w="798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创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新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实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践</w:t>
            </w:r>
          </w:p>
        </w:tc>
        <w:tc>
          <w:tcPr>
            <w:tcW w:w="683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难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度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预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估</w:t>
            </w:r>
          </w:p>
        </w:tc>
        <w:tc>
          <w:tcPr>
            <w:tcW w:w="733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预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估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用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时</w:t>
            </w:r>
          </w:p>
        </w:tc>
        <w:tc>
          <w:tcPr>
            <w:tcW w:w="752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题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目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来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源</w:t>
            </w:r>
          </w:p>
        </w:tc>
        <w:tc>
          <w:tcPr>
            <w:tcW w:w="790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题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目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类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型</w:t>
            </w:r>
          </w:p>
        </w:tc>
        <w:tc>
          <w:tcPr>
            <w:tcW w:w="811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选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做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人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数</w:t>
            </w:r>
          </w:p>
        </w:tc>
        <w:tc>
          <w:tcPr>
            <w:tcW w:w="811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实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际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用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时</w:t>
            </w:r>
          </w:p>
        </w:tc>
        <w:tc>
          <w:tcPr>
            <w:tcW w:w="811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实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际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难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度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16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作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业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效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</w:trPr>
        <w:tc>
          <w:tcPr>
            <w:tcW w:w="3348" w:type="dxa"/>
            <w:gridSpan w:val="2"/>
            <w:vAlign w:val="top"/>
          </w:tcPr>
          <w:p>
            <w:pPr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作业1：预习习作例文。</w:t>
            </w:r>
          </w:p>
        </w:tc>
        <w:tc>
          <w:tcPr>
            <w:tcW w:w="669" w:type="dxa"/>
          </w:tcPr>
          <w:p>
            <w:pPr>
              <w:rPr>
                <w:sz w:val="21"/>
                <w:szCs w:val="21"/>
                <w:vertAlign w:val="baseline"/>
              </w:rPr>
            </w:pPr>
            <w:r>
              <w:rPr>
                <w:rFonts w:hint="default" w:ascii="Arial" w:hAnsi="Arial" w:cs="Arial"/>
                <w:sz w:val="21"/>
                <w:szCs w:val="21"/>
                <w:lang w:val="en-US" w:eastAsia="zh-CN"/>
              </w:rPr>
              <w:t>√</w:t>
            </w:r>
          </w:p>
        </w:tc>
        <w:tc>
          <w:tcPr>
            <w:tcW w:w="792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8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683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a</w:t>
            </w:r>
          </w:p>
        </w:tc>
        <w:tc>
          <w:tcPr>
            <w:tcW w:w="733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8</w:t>
            </w:r>
          </w:p>
        </w:tc>
        <w:tc>
          <w:tcPr>
            <w:tcW w:w="752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教材</w:t>
            </w:r>
          </w:p>
        </w:tc>
        <w:tc>
          <w:tcPr>
            <w:tcW w:w="790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课前预习</w:t>
            </w:r>
          </w:p>
        </w:tc>
        <w:tc>
          <w:tcPr>
            <w:tcW w:w="811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115</w:t>
            </w:r>
          </w:p>
        </w:tc>
        <w:tc>
          <w:tcPr>
            <w:tcW w:w="811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8</w:t>
            </w:r>
          </w:p>
        </w:tc>
        <w:tc>
          <w:tcPr>
            <w:tcW w:w="811" w:type="dxa"/>
          </w:tcPr>
          <w:p>
            <w:pPr>
              <w:rPr>
                <w:sz w:val="21"/>
                <w:szCs w:val="21"/>
                <w:vertAlign w:val="baseline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a</w:t>
            </w:r>
          </w:p>
        </w:tc>
        <w:tc>
          <w:tcPr>
            <w:tcW w:w="816" w:type="dxa"/>
          </w:tcPr>
          <w:p>
            <w:pPr>
              <w:rPr>
                <w:sz w:val="21"/>
                <w:szCs w:val="21"/>
                <w:vertAlign w:val="baseline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1" w:hRule="atLeast"/>
        </w:trPr>
        <w:tc>
          <w:tcPr>
            <w:tcW w:w="3348" w:type="dxa"/>
            <w:gridSpan w:val="2"/>
            <w:vAlign w:val="top"/>
          </w:tcPr>
          <w:p>
            <w:pPr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作业2：初试身手：观察附近的一处景物，试着按照一定的顺序写下来。</w:t>
            </w:r>
          </w:p>
        </w:tc>
        <w:tc>
          <w:tcPr>
            <w:tcW w:w="669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8" w:type="dxa"/>
          </w:tcPr>
          <w:p>
            <w:pPr>
              <w:rPr>
                <w:sz w:val="21"/>
                <w:szCs w:val="21"/>
                <w:vertAlign w:val="baseline"/>
              </w:rPr>
            </w:pPr>
            <w:r>
              <w:rPr>
                <w:rFonts w:hint="default" w:ascii="Arial" w:hAnsi="Arial" w:cs="Arial"/>
                <w:sz w:val="21"/>
                <w:szCs w:val="21"/>
                <w:lang w:val="en-US" w:eastAsia="zh-CN"/>
              </w:rPr>
              <w:t>√</w:t>
            </w:r>
          </w:p>
        </w:tc>
        <w:tc>
          <w:tcPr>
            <w:tcW w:w="683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b</w:t>
            </w:r>
          </w:p>
        </w:tc>
        <w:tc>
          <w:tcPr>
            <w:tcW w:w="733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18</w:t>
            </w:r>
          </w:p>
        </w:tc>
        <w:tc>
          <w:tcPr>
            <w:tcW w:w="752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教材</w:t>
            </w:r>
          </w:p>
        </w:tc>
        <w:tc>
          <w:tcPr>
            <w:tcW w:w="790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小练笔</w:t>
            </w:r>
          </w:p>
        </w:tc>
        <w:tc>
          <w:tcPr>
            <w:tcW w:w="811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115</w:t>
            </w:r>
          </w:p>
        </w:tc>
        <w:tc>
          <w:tcPr>
            <w:tcW w:w="811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15</w:t>
            </w:r>
          </w:p>
        </w:tc>
        <w:tc>
          <w:tcPr>
            <w:tcW w:w="811" w:type="dxa"/>
          </w:tcPr>
          <w:p>
            <w:pPr>
              <w:rPr>
                <w:sz w:val="21"/>
                <w:szCs w:val="21"/>
                <w:vertAlign w:val="baseline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b</w:t>
            </w:r>
          </w:p>
        </w:tc>
        <w:tc>
          <w:tcPr>
            <w:tcW w:w="816" w:type="dxa"/>
          </w:tcPr>
          <w:p>
            <w:pPr>
              <w:rPr>
                <w:sz w:val="21"/>
                <w:szCs w:val="21"/>
                <w:vertAlign w:val="baseline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a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</w:trPr>
        <w:tc>
          <w:tcPr>
            <w:tcW w:w="3348" w:type="dxa"/>
            <w:gridSpan w:val="2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作业3：</w:t>
            </w:r>
          </w:p>
        </w:tc>
        <w:tc>
          <w:tcPr>
            <w:tcW w:w="669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8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683" w:type="dxa"/>
          </w:tcPr>
          <w:p>
            <w:pPr>
              <w:rPr>
                <w:rFonts w:hint="eastAsia" w:eastAsiaTheme="minor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33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52" w:type="dxa"/>
          </w:tcPr>
          <w:p>
            <w:pPr>
              <w:rPr>
                <w:rFonts w:hint="eastAsia" w:eastAsiaTheme="minor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90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811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811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811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816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3348" w:type="dxa"/>
            <w:gridSpan w:val="2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作业4：</w:t>
            </w:r>
          </w:p>
        </w:tc>
        <w:tc>
          <w:tcPr>
            <w:tcW w:w="669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98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683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733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52" w:type="dxa"/>
          </w:tcPr>
          <w:p>
            <w:pPr>
              <w:rPr>
                <w:rFonts w:hint="eastAsia" w:eastAsiaTheme="minor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790" w:type="dxa"/>
          </w:tcPr>
          <w:p>
            <w:pPr>
              <w:rPr>
                <w:rFonts w:hint="eastAsia" w:eastAsiaTheme="minor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811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811" w:type="dxa"/>
          </w:tcPr>
          <w:p>
            <w:pPr>
              <w:rPr>
                <w:rFonts w:hint="default" w:eastAsiaTheme="minorEastAsia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811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  <w:tc>
          <w:tcPr>
            <w:tcW w:w="816" w:type="dxa"/>
          </w:tcPr>
          <w:p>
            <w:pPr>
              <w:rPr>
                <w:sz w:val="21"/>
                <w:szCs w:val="21"/>
                <w:vertAlign w:val="baseline"/>
              </w:rPr>
            </w:pPr>
          </w:p>
        </w:tc>
      </w:tr>
    </w:tbl>
    <w:p>
      <w:pPr>
        <w:bidi w:val="0"/>
        <w:rPr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备注：1、每项作业后面在符合得作业目标、作业属性后打“</w:t>
      </w:r>
      <w:r>
        <w:rPr>
          <w:rFonts w:hint="default" w:ascii="Arial" w:hAnsi="Arial" w:cs="Arial"/>
          <w:lang w:val="en-US" w:eastAsia="zh-CN"/>
        </w:rPr>
        <w:t>√</w:t>
      </w:r>
      <w:r>
        <w:rPr>
          <w:rFonts w:hint="eastAsia"/>
          <w:lang w:val="en-US" w:eastAsia="zh-CN"/>
        </w:rPr>
        <w:t>”。</w:t>
      </w:r>
    </w:p>
    <w:p>
      <w:pPr>
        <w:numPr>
          <w:ilvl w:val="0"/>
          <w:numId w:val="1"/>
        </w:numPr>
        <w:bidi w:val="0"/>
        <w:ind w:left="630" w:leftChars="0" w:firstLine="0" w:firstLineChars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“难度预估”和“实际难度”分A、B、C三个等级，A为较简单，B中等，C为较难。</w:t>
      </w:r>
    </w:p>
    <w:p>
      <w:pPr>
        <w:numPr>
          <w:ilvl w:val="0"/>
          <w:numId w:val="1"/>
        </w:numPr>
        <w:bidi w:val="0"/>
        <w:ind w:left="630" w:leftChars="0" w:firstLine="0" w:firstLine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“预估用时”和“实际用时”以分钟为单位填写数据。</w:t>
      </w:r>
    </w:p>
    <w:p>
      <w:pPr>
        <w:numPr>
          <w:ilvl w:val="0"/>
          <w:numId w:val="1"/>
        </w:numPr>
        <w:bidi w:val="0"/>
        <w:ind w:left="630" w:leftChars="0" w:firstLine="0" w:firstLine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“选作人数”按照分层作业各题参与实际人数填写。</w:t>
      </w:r>
    </w:p>
    <w:p>
      <w:pPr>
        <w:numPr>
          <w:ilvl w:val="0"/>
          <w:numId w:val="1"/>
        </w:numPr>
        <w:bidi w:val="0"/>
        <w:ind w:left="630" w:leftChars="0" w:firstLine="0" w:firstLine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“题目来源”可选：1、教辅 2、参考资料 3、借鉴改编 4、自主编创 5、学生自编</w:t>
      </w:r>
    </w:p>
    <w:p>
      <w:pPr>
        <w:numPr>
          <w:ilvl w:val="0"/>
          <w:numId w:val="1"/>
        </w:numPr>
        <w:bidi w:val="0"/>
        <w:ind w:left="630" w:leftChars="0" w:firstLine="0" w:firstLine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“作业效果”可填：A、B、C；A为效果良好，B为效果较好，C为效果不理想。</w:t>
      </w:r>
    </w:p>
    <w:p>
      <w:pPr>
        <w:bidi w:val="0"/>
        <w:rPr>
          <w:lang w:val="en-US" w:eastAsia="zh-CN"/>
        </w:rPr>
      </w:pPr>
      <w:r>
        <w:rPr>
          <w:rFonts w:hint="eastAsia"/>
          <w:lang w:val="en-US" w:eastAsia="zh-CN"/>
        </w:rPr>
        <w:t xml:space="preserve">      7、“</w:t>
      </w:r>
      <w:r>
        <w:rPr>
          <w:rFonts w:hint="eastAsia"/>
          <w:vertAlign w:val="baseline"/>
          <w:lang w:val="en-US" w:eastAsia="zh-CN"/>
        </w:rPr>
        <w:t>A作业”“B作业”栏内填写选做的作业选项。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41DB71C"/>
    <w:multiLevelType w:val="singleLevel"/>
    <w:tmpl w:val="141DB71C"/>
    <w:lvl w:ilvl="0" w:tentative="0">
      <w:start w:val="2"/>
      <w:numFmt w:val="decimal"/>
      <w:suff w:val="nothing"/>
      <w:lvlText w:val="%1、"/>
      <w:lvlJc w:val="left"/>
      <w:pPr>
        <w:ind w:left="630" w:leftChars="0" w:firstLine="0" w:firstLineChars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g2NDAyMTE2NTYyOGRhMGIwNmVjYmQ3NzZiMDI5YTkifQ=="/>
  </w:docVars>
  <w:rsids>
    <w:rsidRoot w:val="53F22D7C"/>
    <w:rsid w:val="03074145"/>
    <w:rsid w:val="04603542"/>
    <w:rsid w:val="05871876"/>
    <w:rsid w:val="070B5466"/>
    <w:rsid w:val="129C0FBA"/>
    <w:rsid w:val="16C17F18"/>
    <w:rsid w:val="19F86108"/>
    <w:rsid w:val="1CB06364"/>
    <w:rsid w:val="1F6E1C86"/>
    <w:rsid w:val="26AB3DAF"/>
    <w:rsid w:val="2BCF1FA9"/>
    <w:rsid w:val="2CDA2220"/>
    <w:rsid w:val="2E42421B"/>
    <w:rsid w:val="2EE35BBA"/>
    <w:rsid w:val="2F9D7AFC"/>
    <w:rsid w:val="3596128C"/>
    <w:rsid w:val="36B6553C"/>
    <w:rsid w:val="3744384B"/>
    <w:rsid w:val="3B696679"/>
    <w:rsid w:val="3D7122E7"/>
    <w:rsid w:val="3DD050C1"/>
    <w:rsid w:val="45E12D53"/>
    <w:rsid w:val="53F22D7C"/>
    <w:rsid w:val="56BE449E"/>
    <w:rsid w:val="59284F9E"/>
    <w:rsid w:val="5BBA3BD1"/>
    <w:rsid w:val="5D731A71"/>
    <w:rsid w:val="5EE017FC"/>
    <w:rsid w:val="62B64D4D"/>
    <w:rsid w:val="705A2044"/>
    <w:rsid w:val="70941E4A"/>
    <w:rsid w:val="71F102CA"/>
    <w:rsid w:val="725803B9"/>
    <w:rsid w:val="7262451A"/>
    <w:rsid w:val="736E2644"/>
    <w:rsid w:val="743B0772"/>
    <w:rsid w:val="77C31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theme/theme1.xml" Type="http://schemas.openxmlformats.org/officeDocument/2006/relationships/theme"/><Relationship Id="rId4" Target="numbering.xml" Type="http://schemas.openxmlformats.org/officeDocument/2006/relationships/numbering"/><Relationship Id="rId5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375</Words>
  <Characters>386</Characters>
  <Lines>0</Lines>
  <Paragraphs>0</Paragraphs>
  <TotalTime>1</TotalTime>
  <ScaleCrop>false</ScaleCrop>
  <LinksUpToDate>false</LinksUpToDate>
  <CharactersWithSpaces>404</CharactersWithSpaces>
  <Application>WPS Office_11.1.0.11691_F1E327BC-269C-435d-A152-05C5408002CA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2021-10-08T00:00:00Z</dcterms:created>
  <dc:creator>不飞象</dc:creator>
  <cp:lastModifiedBy>漠简语</cp:lastModifiedBy>
  <dcterms:modified xsi:type="dcterms:W3CDTF">2022-05-13T06:02:37Z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2052-11.1.0.11691</vt:lpwstr>
  </property>
  <property fmtid="{D5CDD505-2E9C-101B-9397-08002B2CF9AE}" pid="3" name="ICV">
    <vt:lpwstr>3C81DBD20DB14B6B88D4A962057364DE</vt:lpwstr>
  </property>
</Properties>
</file>