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12" w:rsidRDefault="00440C63" w:rsidP="00440C63">
      <w:pPr>
        <w:jc w:val="center"/>
        <w:rPr>
          <w:rFonts w:hint="eastAsia"/>
          <w:sz w:val="48"/>
          <w:szCs w:val="48"/>
        </w:rPr>
      </w:pPr>
      <w:r w:rsidRPr="00440C63">
        <w:rPr>
          <w:rFonts w:hint="eastAsia"/>
          <w:sz w:val="48"/>
          <w:szCs w:val="48"/>
        </w:rPr>
        <w:t>第</w:t>
      </w:r>
      <w:r w:rsidRPr="00440C63">
        <w:rPr>
          <w:rFonts w:hint="eastAsia"/>
          <w:sz w:val="48"/>
          <w:szCs w:val="48"/>
        </w:rPr>
        <w:t>16</w:t>
      </w:r>
      <w:r w:rsidRPr="00440C63">
        <w:rPr>
          <w:rFonts w:hint="eastAsia"/>
          <w:sz w:val="48"/>
          <w:szCs w:val="48"/>
        </w:rPr>
        <w:t>课《血肉筑长城》作业设计</w:t>
      </w:r>
    </w:p>
    <w:p w:rsidR="00440C63" w:rsidRDefault="00440C63" w:rsidP="00440C63">
      <w:pPr>
        <w:jc w:val="center"/>
        <w:rPr>
          <w:rFonts w:hint="eastAsia"/>
          <w:sz w:val="24"/>
          <w:szCs w:val="24"/>
        </w:rPr>
      </w:pPr>
      <w:r>
        <w:rPr>
          <w:rFonts w:hint="eastAsia"/>
          <w:sz w:val="24"/>
          <w:szCs w:val="24"/>
        </w:rPr>
        <w:t xml:space="preserve">                                     </w:t>
      </w:r>
      <w:r>
        <w:rPr>
          <w:rFonts w:hint="eastAsia"/>
          <w:sz w:val="24"/>
          <w:szCs w:val="24"/>
        </w:rPr>
        <w:t>南师大新城中学怡康街分校</w:t>
      </w:r>
      <w:r>
        <w:rPr>
          <w:rFonts w:hint="eastAsia"/>
          <w:sz w:val="24"/>
          <w:szCs w:val="24"/>
        </w:rPr>
        <w:t xml:space="preserve">    </w:t>
      </w:r>
      <w:r>
        <w:rPr>
          <w:rFonts w:hint="eastAsia"/>
          <w:sz w:val="24"/>
          <w:szCs w:val="24"/>
        </w:rPr>
        <w:t>赵媛</w:t>
      </w:r>
    </w:p>
    <w:p w:rsidR="00440C63" w:rsidRPr="00440C63" w:rsidRDefault="00440C63" w:rsidP="00440C63">
      <w:pPr>
        <w:jc w:val="center"/>
        <w:rPr>
          <w:rFonts w:hint="eastAsia"/>
          <w:sz w:val="24"/>
          <w:szCs w:val="24"/>
        </w:rPr>
      </w:pPr>
    </w:p>
    <w:p w:rsidR="00B942B5" w:rsidRDefault="00B942B5" w:rsidP="0092329A">
      <w:pPr>
        <w:rPr>
          <w:rFonts w:hint="eastAsia"/>
        </w:rPr>
      </w:pPr>
      <w:r w:rsidRPr="00440C63">
        <w:rPr>
          <w:rFonts w:hint="eastAsia"/>
          <w:b/>
        </w:rPr>
        <w:t>课标要求：</w:t>
      </w:r>
      <w:r>
        <w:rPr>
          <w:rFonts w:hint="eastAsia"/>
        </w:rPr>
        <w:t>列举正面战场和敌后战场的抗日史实，体会中国军民在抗日战争中英勇顽强、不怕牺牲的精神。知道中国共产党第七次全国代表大会的主要内容；了解日本投降的史实；探讨抗日战争胜利的原因及历史意义。</w:t>
      </w:r>
    </w:p>
    <w:p w:rsidR="00D17712" w:rsidRDefault="00B942B5" w:rsidP="00B942B5">
      <w:pPr>
        <w:rPr>
          <w:rFonts w:hint="eastAsia"/>
        </w:rPr>
      </w:pPr>
      <w:r w:rsidRPr="00440C63">
        <w:rPr>
          <w:rFonts w:hint="eastAsia"/>
          <w:b/>
        </w:rPr>
        <w:t>学习目标：</w:t>
      </w:r>
      <w:r>
        <w:rPr>
          <w:rFonts w:hint="eastAsia"/>
        </w:rPr>
        <w:t>1</w:t>
      </w:r>
      <w:r>
        <w:rPr>
          <w:rFonts w:hint="eastAsia"/>
        </w:rPr>
        <w:t>、</w:t>
      </w:r>
      <w:r w:rsidR="00D17712">
        <w:rPr>
          <w:rFonts w:hint="eastAsia"/>
        </w:rPr>
        <w:t>通过</w:t>
      </w:r>
      <w:r w:rsidR="003207C6">
        <w:rPr>
          <w:rFonts w:hint="eastAsia"/>
        </w:rPr>
        <w:t>分组导学，</w:t>
      </w:r>
      <w:r w:rsidR="00D17712">
        <w:rPr>
          <w:rFonts w:hint="eastAsia"/>
        </w:rPr>
        <w:t>学生自己制表归纳使他们掌握</w:t>
      </w:r>
      <w:r>
        <w:rPr>
          <w:rFonts w:hint="eastAsia"/>
        </w:rPr>
        <w:t>抗日战争时期的第一次胜利──平型关大捷、最重大的胜利──台儿庄战役、主动出击日军的最大规模战役──百团大战</w:t>
      </w:r>
    </w:p>
    <w:p w:rsidR="00B942B5" w:rsidRDefault="00D17712" w:rsidP="00B942B5">
      <w:pPr>
        <w:rPr>
          <w:rFonts w:hint="eastAsia"/>
        </w:rPr>
      </w:pPr>
      <w:r>
        <w:rPr>
          <w:rFonts w:hint="eastAsia"/>
        </w:rPr>
        <w:t>2</w:t>
      </w:r>
      <w:r>
        <w:rPr>
          <w:rFonts w:hint="eastAsia"/>
        </w:rPr>
        <w:t>、通过自己撰写解说词，学生掌握关于抗</w:t>
      </w:r>
      <w:r w:rsidR="00B942B5">
        <w:rPr>
          <w:rFonts w:hint="eastAsia"/>
        </w:rPr>
        <w:t>战时期中共召开的重要会议“七大”</w:t>
      </w:r>
      <w:r>
        <w:rPr>
          <w:rFonts w:hint="eastAsia"/>
        </w:rPr>
        <w:t>的主要内容</w:t>
      </w:r>
      <w:r w:rsidR="00B942B5">
        <w:rPr>
          <w:rFonts w:hint="eastAsia"/>
        </w:rPr>
        <w:t>，</w:t>
      </w:r>
      <w:r>
        <w:rPr>
          <w:rFonts w:hint="eastAsia"/>
        </w:rPr>
        <w:t>从而</w:t>
      </w:r>
      <w:r w:rsidR="00B942B5">
        <w:rPr>
          <w:rFonts w:hint="eastAsia"/>
        </w:rPr>
        <w:t>为学生进一步学习抗战胜利、分析抗战胜利原因奠定基础。</w:t>
      </w:r>
      <w:r w:rsidR="00B942B5">
        <w:rPr>
          <w:rFonts w:hint="eastAsia"/>
        </w:rPr>
        <w:t xml:space="preserve"> </w:t>
      </w:r>
    </w:p>
    <w:p w:rsidR="00D17712" w:rsidRDefault="00D17712" w:rsidP="00B942B5">
      <w:pPr>
        <w:rPr>
          <w:rFonts w:hint="eastAsia"/>
        </w:rPr>
      </w:pPr>
      <w:r>
        <w:rPr>
          <w:rFonts w:hint="eastAsia"/>
        </w:rPr>
        <w:t>3</w:t>
      </w:r>
      <w:r w:rsidR="00B942B5">
        <w:rPr>
          <w:rFonts w:hint="eastAsia"/>
        </w:rPr>
        <w:t>、通过</w:t>
      </w:r>
      <w:r w:rsidR="00347E2E">
        <w:rPr>
          <w:rFonts w:hint="eastAsia"/>
        </w:rPr>
        <w:t>猜谜语的形式总结出</w:t>
      </w:r>
      <w:r w:rsidR="00B942B5">
        <w:rPr>
          <w:rFonts w:hint="eastAsia"/>
        </w:rPr>
        <w:t>“中国抗日战争胜利</w:t>
      </w:r>
      <w:r>
        <w:rPr>
          <w:rFonts w:hint="eastAsia"/>
        </w:rPr>
        <w:t>的</w:t>
      </w:r>
      <w:r w:rsidR="00B942B5">
        <w:rPr>
          <w:rFonts w:hint="eastAsia"/>
        </w:rPr>
        <w:t>原因”，</w:t>
      </w:r>
      <w:r w:rsidR="00347E2E">
        <w:rPr>
          <w:rFonts w:hint="eastAsia"/>
        </w:rPr>
        <w:t>调动学生学习的积极性，</w:t>
      </w:r>
      <w:r w:rsidR="00B942B5">
        <w:rPr>
          <w:rFonts w:hint="eastAsia"/>
        </w:rPr>
        <w:t>培养学生多角度地分析</w:t>
      </w:r>
      <w:r w:rsidR="00347E2E">
        <w:rPr>
          <w:rFonts w:hint="eastAsia"/>
        </w:rPr>
        <w:t>思考</w:t>
      </w:r>
      <w:r w:rsidR="00B942B5">
        <w:rPr>
          <w:rFonts w:hint="eastAsia"/>
        </w:rPr>
        <w:t>问题的能力。</w:t>
      </w:r>
    </w:p>
    <w:p w:rsidR="00D17712" w:rsidRDefault="00D17712" w:rsidP="00B942B5">
      <w:pPr>
        <w:rPr>
          <w:rFonts w:hint="eastAsia"/>
        </w:rPr>
      </w:pPr>
      <w:r>
        <w:rPr>
          <w:rFonts w:hint="eastAsia"/>
        </w:rPr>
        <w:t>4</w:t>
      </w:r>
      <w:r>
        <w:rPr>
          <w:rFonts w:hint="eastAsia"/>
        </w:rPr>
        <w:t>、</w:t>
      </w:r>
      <w:r w:rsidR="00347E2E">
        <w:rPr>
          <w:rFonts w:hint="eastAsia"/>
        </w:rPr>
        <w:t>通过合作探究，阅读材料归纳出“中国抗日战争胜利的伟大意义”，培养学生阅读材料和分析概括材料的能力。</w:t>
      </w:r>
    </w:p>
    <w:p w:rsidR="00B942B5" w:rsidRDefault="00347E2E" w:rsidP="00B942B5">
      <w:pPr>
        <w:rPr>
          <w:rFonts w:hint="eastAsia"/>
        </w:rPr>
      </w:pPr>
      <w:r>
        <w:rPr>
          <w:rFonts w:hint="eastAsia"/>
        </w:rPr>
        <w:t>5</w:t>
      </w:r>
      <w:r w:rsidR="00B942B5">
        <w:rPr>
          <w:rFonts w:hint="eastAsia"/>
        </w:rPr>
        <w:t>、通过台儿庄战役</w:t>
      </w:r>
      <w:r w:rsidR="00D17712">
        <w:rPr>
          <w:rFonts w:hint="eastAsia"/>
        </w:rPr>
        <w:t>的课本剧表演和百团大战的模拟访谈</w:t>
      </w:r>
      <w:r w:rsidR="00B942B5">
        <w:rPr>
          <w:rFonts w:hint="eastAsia"/>
        </w:rPr>
        <w:t>，让学生了解</w:t>
      </w:r>
      <w:r w:rsidR="00D17712">
        <w:rPr>
          <w:rFonts w:hint="eastAsia"/>
        </w:rPr>
        <w:t>国民党军人和</w:t>
      </w:r>
      <w:r w:rsidR="00B942B5">
        <w:rPr>
          <w:rFonts w:hint="eastAsia"/>
        </w:rPr>
        <w:t>共产党领导的八路军、新四军在国家危难之时表现出来的爱国主义思想情感，认识到</w:t>
      </w:r>
      <w:r w:rsidR="00D17712">
        <w:rPr>
          <w:rFonts w:hint="eastAsia"/>
        </w:rPr>
        <w:t>他们</w:t>
      </w:r>
      <w:r w:rsidR="00B942B5">
        <w:rPr>
          <w:rFonts w:hint="eastAsia"/>
        </w:rPr>
        <w:t>英勇抗击日军、</w:t>
      </w:r>
      <w:r w:rsidR="00D17712">
        <w:rPr>
          <w:rFonts w:hint="eastAsia"/>
        </w:rPr>
        <w:t>不怕</w:t>
      </w:r>
      <w:r w:rsidR="00B942B5">
        <w:rPr>
          <w:rFonts w:hint="eastAsia"/>
        </w:rPr>
        <w:t>流血牺牲</w:t>
      </w:r>
      <w:r w:rsidR="00D17712">
        <w:rPr>
          <w:rFonts w:hint="eastAsia"/>
        </w:rPr>
        <w:t>的精神</w:t>
      </w:r>
      <w:r w:rsidR="00B942B5">
        <w:rPr>
          <w:rFonts w:hint="eastAsia"/>
        </w:rPr>
        <w:t>。</w:t>
      </w:r>
    </w:p>
    <w:p w:rsidR="00D17712" w:rsidRPr="00440C63" w:rsidRDefault="00D17712" w:rsidP="00B942B5">
      <w:pPr>
        <w:rPr>
          <w:rFonts w:hint="eastAsia"/>
          <w:b/>
          <w:sz w:val="24"/>
          <w:szCs w:val="24"/>
        </w:rPr>
      </w:pPr>
    </w:p>
    <w:p w:rsidR="00347E2E" w:rsidRDefault="00347E2E" w:rsidP="00B942B5">
      <w:pPr>
        <w:rPr>
          <w:rFonts w:hint="eastAsia"/>
        </w:rPr>
      </w:pPr>
      <w:r w:rsidRPr="00440C63">
        <w:rPr>
          <w:rFonts w:hint="eastAsia"/>
          <w:b/>
          <w:sz w:val="24"/>
          <w:szCs w:val="24"/>
        </w:rPr>
        <w:t>操作类：归纳制表</w:t>
      </w:r>
      <w:r w:rsidRPr="00440C63">
        <w:rPr>
          <w:rFonts w:hint="eastAsia"/>
          <w:b/>
          <w:sz w:val="24"/>
          <w:szCs w:val="24"/>
        </w:rPr>
        <w:t xml:space="preserve"> </w:t>
      </w:r>
      <w:r>
        <w:rPr>
          <w:rFonts w:hint="eastAsia"/>
        </w:rPr>
        <w:t>（</w:t>
      </w:r>
      <w:r>
        <w:rPr>
          <w:rFonts w:hint="eastAsia"/>
        </w:rPr>
        <w:t>1</w:t>
      </w:r>
      <w:r>
        <w:rPr>
          <w:rFonts w:hint="eastAsia"/>
        </w:rPr>
        <w:t>）</w:t>
      </w:r>
      <w:r w:rsidRPr="00440C63">
        <w:rPr>
          <w:rFonts w:hint="eastAsia"/>
          <w:u w:val="single"/>
        </w:rPr>
        <w:t>设计意图：</w:t>
      </w:r>
      <w:r>
        <w:rPr>
          <w:rFonts w:hint="eastAsia"/>
        </w:rPr>
        <w:t>通过学生自己制表归纳，使他们掌握了抗日战争时期的第一次胜利──平型关大捷、最重大的胜利──台儿庄战役、主动出击日军的最大规模战役──百团大战。</w:t>
      </w:r>
    </w:p>
    <w:p w:rsidR="00347E2E" w:rsidRDefault="00347E2E" w:rsidP="00B942B5">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：学生通过自己动手制作，总结出如下表格：</w:t>
      </w:r>
    </w:p>
    <w:tbl>
      <w:tblPr>
        <w:tblpPr w:leftFromText="180" w:rightFromText="180" w:vertAnchor="text" w:horzAnchor="margin" w:tblpXSpec="center" w:tblpY="65"/>
        <w:tblW w:w="11214" w:type="dxa"/>
        <w:tblCellMar>
          <w:left w:w="0" w:type="dxa"/>
          <w:right w:w="0" w:type="dxa"/>
        </w:tblCellMar>
        <w:tblLook w:val="04A0"/>
      </w:tblPr>
      <w:tblGrid>
        <w:gridCol w:w="985"/>
        <w:gridCol w:w="714"/>
        <w:gridCol w:w="1151"/>
        <w:gridCol w:w="2112"/>
        <w:gridCol w:w="3787"/>
        <w:gridCol w:w="2465"/>
      </w:tblGrid>
      <w:tr w:rsidR="00440C63" w:rsidRPr="00347E2E" w:rsidTr="00440C63">
        <w:trPr>
          <w:trHeight w:val="597"/>
        </w:trPr>
        <w:tc>
          <w:tcPr>
            <w:tcW w:w="985" w:type="dxa"/>
            <w:tcBorders>
              <w:top w:val="single" w:sz="18" w:space="0" w:color="000000"/>
              <w:left w:val="single" w:sz="1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战</w:t>
            </w:r>
            <w:r w:rsidRPr="00347E2E">
              <w:rPr>
                <w:rFonts w:hint="eastAsia"/>
                <w:b/>
                <w:bCs/>
              </w:rPr>
              <w:t xml:space="preserve">  </w:t>
            </w:r>
            <w:r w:rsidRPr="00347E2E">
              <w:rPr>
                <w:rFonts w:hint="eastAsia"/>
                <w:b/>
                <w:bCs/>
              </w:rPr>
              <w:t>役</w:t>
            </w:r>
          </w:p>
          <w:p w:rsidR="00440C63" w:rsidRPr="00347E2E" w:rsidRDefault="00440C63" w:rsidP="00440C63">
            <w:pPr>
              <w:jc w:val="center"/>
            </w:pPr>
            <w:r w:rsidRPr="00347E2E">
              <w:rPr>
                <w:rFonts w:hint="eastAsia"/>
                <w:b/>
                <w:bCs/>
              </w:rPr>
              <w:t>名</w:t>
            </w:r>
            <w:r w:rsidRPr="00347E2E">
              <w:rPr>
                <w:rFonts w:hint="eastAsia"/>
                <w:b/>
                <w:bCs/>
              </w:rPr>
              <w:t xml:space="preserve">  </w:t>
            </w:r>
            <w:r w:rsidRPr="00347E2E">
              <w:rPr>
                <w:rFonts w:hint="eastAsia"/>
                <w:b/>
                <w:bCs/>
              </w:rPr>
              <w:t>称</w:t>
            </w:r>
          </w:p>
        </w:tc>
        <w:tc>
          <w:tcPr>
            <w:tcW w:w="714" w:type="dxa"/>
            <w:tcBorders>
              <w:top w:val="single" w:sz="1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时间</w:t>
            </w:r>
          </w:p>
        </w:tc>
        <w:tc>
          <w:tcPr>
            <w:tcW w:w="1151" w:type="dxa"/>
            <w:tcBorders>
              <w:top w:val="single" w:sz="1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地点</w:t>
            </w:r>
          </w:p>
        </w:tc>
        <w:tc>
          <w:tcPr>
            <w:tcW w:w="2112" w:type="dxa"/>
            <w:tcBorders>
              <w:top w:val="single" w:sz="1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指挥者或部队名称</w:t>
            </w:r>
          </w:p>
        </w:tc>
        <w:tc>
          <w:tcPr>
            <w:tcW w:w="3787" w:type="dxa"/>
            <w:tcBorders>
              <w:top w:val="single" w:sz="1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主要战绩</w:t>
            </w:r>
          </w:p>
        </w:tc>
        <w:tc>
          <w:tcPr>
            <w:tcW w:w="2465" w:type="dxa"/>
            <w:tcBorders>
              <w:top w:val="single" w:sz="18" w:space="0" w:color="000000"/>
              <w:left w:val="single" w:sz="8" w:space="0" w:color="000000"/>
              <w:bottom w:val="single" w:sz="8" w:space="0" w:color="000000"/>
              <w:right w:val="single" w:sz="18" w:space="0" w:color="000000"/>
            </w:tcBorders>
            <w:shd w:val="clear" w:color="auto" w:fill="CCFF99"/>
            <w:tcMar>
              <w:top w:w="72" w:type="dxa"/>
              <w:left w:w="144" w:type="dxa"/>
              <w:bottom w:w="72" w:type="dxa"/>
              <w:right w:w="144" w:type="dxa"/>
            </w:tcMar>
            <w:hideMark/>
          </w:tcPr>
          <w:p w:rsidR="00440C63" w:rsidRPr="00347E2E" w:rsidRDefault="00440C63" w:rsidP="00440C63">
            <w:pPr>
              <w:jc w:val="center"/>
            </w:pPr>
            <w:r w:rsidRPr="00347E2E">
              <w:rPr>
                <w:rFonts w:hint="eastAsia"/>
                <w:b/>
                <w:bCs/>
              </w:rPr>
              <w:t>历史意义</w:t>
            </w:r>
          </w:p>
        </w:tc>
      </w:tr>
      <w:tr w:rsidR="00440C63" w:rsidRPr="00347E2E" w:rsidTr="00440C63">
        <w:trPr>
          <w:trHeight w:val="662"/>
        </w:trPr>
        <w:tc>
          <w:tcPr>
            <w:tcW w:w="985" w:type="dxa"/>
            <w:tcBorders>
              <w:top w:val="single" w:sz="8" w:space="0" w:color="000000"/>
              <w:left w:val="single" w:sz="1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b/>
                <w:bCs/>
              </w:rPr>
              <w:t>平型关</w:t>
            </w:r>
          </w:p>
          <w:p w:rsidR="00440C63" w:rsidRPr="00347E2E" w:rsidRDefault="00440C63" w:rsidP="00440C63">
            <w:r w:rsidRPr="00347E2E">
              <w:rPr>
                <w:rFonts w:hint="eastAsia"/>
                <w:b/>
                <w:bCs/>
              </w:rPr>
              <w:t>大</w:t>
            </w:r>
            <w:r w:rsidRPr="00347E2E">
              <w:rPr>
                <w:rFonts w:hint="eastAsia"/>
                <w:b/>
                <w:bCs/>
              </w:rPr>
              <w:t xml:space="preserve"> </w:t>
            </w:r>
            <w:r w:rsidRPr="00347E2E">
              <w:rPr>
                <w:rFonts w:hint="eastAsia"/>
                <w:b/>
                <w:bCs/>
              </w:rPr>
              <w:t>捷</w:t>
            </w:r>
          </w:p>
        </w:tc>
        <w:tc>
          <w:tcPr>
            <w:tcW w:w="714"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1937</w:t>
            </w:r>
            <w:r w:rsidRPr="00347E2E">
              <w:rPr>
                <w:rFonts w:hint="eastAsia"/>
              </w:rPr>
              <w:t>年</w:t>
            </w:r>
            <w:r w:rsidRPr="00347E2E">
              <w:rPr>
                <w:rFonts w:hint="eastAsia"/>
              </w:rPr>
              <w:t xml:space="preserve">9   </w:t>
            </w:r>
          </w:p>
        </w:tc>
        <w:tc>
          <w:tcPr>
            <w:tcW w:w="1151"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平型关</w:t>
            </w:r>
          </w:p>
        </w:tc>
        <w:tc>
          <w:tcPr>
            <w:tcW w:w="2112"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八</w:t>
            </w:r>
            <w:r w:rsidRPr="00347E2E">
              <w:rPr>
                <w:rFonts w:hint="eastAsia"/>
              </w:rPr>
              <w:t xml:space="preserve"> </w:t>
            </w:r>
            <w:r w:rsidRPr="00347E2E">
              <w:rPr>
                <w:rFonts w:hint="eastAsia"/>
              </w:rPr>
              <w:t>路</w:t>
            </w:r>
            <w:r w:rsidRPr="00347E2E">
              <w:rPr>
                <w:rFonts w:hint="eastAsia"/>
              </w:rPr>
              <w:t xml:space="preserve"> </w:t>
            </w:r>
            <w:r w:rsidRPr="00347E2E">
              <w:rPr>
                <w:rFonts w:hint="eastAsia"/>
              </w:rPr>
              <w:t>军</w:t>
            </w:r>
          </w:p>
          <w:p w:rsidR="00440C63" w:rsidRPr="00347E2E" w:rsidRDefault="00440C63" w:rsidP="00440C63">
            <w:r w:rsidRPr="00347E2E">
              <w:rPr>
                <w:rFonts w:hint="eastAsia"/>
              </w:rPr>
              <w:t>一一五师</w:t>
            </w:r>
          </w:p>
        </w:tc>
        <w:tc>
          <w:tcPr>
            <w:tcW w:w="3787"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歼灭日军一千多人，缴获大批军用物资。</w:t>
            </w:r>
          </w:p>
        </w:tc>
        <w:tc>
          <w:tcPr>
            <w:tcW w:w="2465" w:type="dxa"/>
            <w:tcBorders>
              <w:top w:val="single" w:sz="8" w:space="0" w:color="000000"/>
              <w:left w:val="single" w:sz="8" w:space="0" w:color="000000"/>
              <w:bottom w:val="single" w:sz="8" w:space="0" w:color="000000"/>
              <w:right w:val="single" w:sz="1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抗战以来第一次大捷</w:t>
            </w:r>
          </w:p>
        </w:tc>
      </w:tr>
      <w:tr w:rsidR="00440C63" w:rsidRPr="00347E2E" w:rsidTr="00440C63">
        <w:trPr>
          <w:trHeight w:val="547"/>
        </w:trPr>
        <w:tc>
          <w:tcPr>
            <w:tcW w:w="985" w:type="dxa"/>
            <w:tcBorders>
              <w:top w:val="single" w:sz="8" w:space="0" w:color="000000"/>
              <w:left w:val="single" w:sz="1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b/>
                <w:bCs/>
              </w:rPr>
              <w:t>台儿庄战</w:t>
            </w:r>
            <w:r w:rsidRPr="00347E2E">
              <w:rPr>
                <w:rFonts w:hint="eastAsia"/>
                <w:b/>
                <w:bCs/>
              </w:rPr>
              <w:t xml:space="preserve">  </w:t>
            </w:r>
            <w:r w:rsidRPr="00347E2E">
              <w:rPr>
                <w:rFonts w:hint="eastAsia"/>
                <w:b/>
                <w:bCs/>
              </w:rPr>
              <w:t>役</w:t>
            </w:r>
          </w:p>
        </w:tc>
        <w:tc>
          <w:tcPr>
            <w:tcW w:w="714"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1938</w:t>
            </w:r>
            <w:r w:rsidRPr="00347E2E">
              <w:rPr>
                <w:rFonts w:hint="eastAsia"/>
              </w:rPr>
              <w:t>年</w:t>
            </w:r>
          </w:p>
        </w:tc>
        <w:tc>
          <w:tcPr>
            <w:tcW w:w="1151"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台儿庄</w:t>
            </w:r>
          </w:p>
        </w:tc>
        <w:tc>
          <w:tcPr>
            <w:tcW w:w="2112"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李宗仁</w:t>
            </w:r>
          </w:p>
        </w:tc>
        <w:tc>
          <w:tcPr>
            <w:tcW w:w="3787" w:type="dxa"/>
            <w:tcBorders>
              <w:top w:val="single" w:sz="8" w:space="0" w:color="000000"/>
              <w:left w:val="single" w:sz="8" w:space="0" w:color="000000"/>
              <w:bottom w:val="single" w:sz="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歼灭日军一万多人</w:t>
            </w:r>
          </w:p>
        </w:tc>
        <w:tc>
          <w:tcPr>
            <w:tcW w:w="2465" w:type="dxa"/>
            <w:tcBorders>
              <w:top w:val="single" w:sz="8" w:space="0" w:color="000000"/>
              <w:left w:val="single" w:sz="8" w:space="0" w:color="000000"/>
              <w:bottom w:val="single" w:sz="8" w:space="0" w:color="000000"/>
              <w:right w:val="single" w:sz="1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抗战以来的重大胜利</w:t>
            </w:r>
          </w:p>
        </w:tc>
      </w:tr>
      <w:tr w:rsidR="00440C63" w:rsidRPr="00347E2E" w:rsidTr="00440C63">
        <w:trPr>
          <w:trHeight w:val="18"/>
        </w:trPr>
        <w:tc>
          <w:tcPr>
            <w:tcW w:w="985" w:type="dxa"/>
            <w:tcBorders>
              <w:top w:val="single" w:sz="8" w:space="0" w:color="000000"/>
              <w:left w:val="single" w:sz="18" w:space="0" w:color="000000"/>
              <w:bottom w:val="single" w:sz="1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b/>
                <w:bCs/>
              </w:rPr>
              <w:t>百</w:t>
            </w:r>
            <w:r w:rsidRPr="00347E2E">
              <w:rPr>
                <w:rFonts w:hint="eastAsia"/>
                <w:b/>
                <w:bCs/>
              </w:rPr>
              <w:t xml:space="preserve">  </w:t>
            </w:r>
            <w:r w:rsidRPr="00347E2E">
              <w:rPr>
                <w:rFonts w:hint="eastAsia"/>
                <w:b/>
                <w:bCs/>
              </w:rPr>
              <w:t>团</w:t>
            </w:r>
          </w:p>
          <w:p w:rsidR="00440C63" w:rsidRPr="00347E2E" w:rsidRDefault="00440C63" w:rsidP="00440C63">
            <w:r w:rsidRPr="00347E2E">
              <w:rPr>
                <w:rFonts w:hint="eastAsia"/>
                <w:b/>
                <w:bCs/>
              </w:rPr>
              <w:t>大</w:t>
            </w:r>
            <w:r w:rsidRPr="00347E2E">
              <w:rPr>
                <w:rFonts w:hint="eastAsia"/>
                <w:b/>
                <w:bCs/>
              </w:rPr>
              <w:t xml:space="preserve">  </w:t>
            </w:r>
            <w:r w:rsidRPr="00347E2E">
              <w:rPr>
                <w:rFonts w:hint="eastAsia"/>
                <w:b/>
                <w:bCs/>
              </w:rPr>
              <w:t>战</w:t>
            </w:r>
          </w:p>
        </w:tc>
        <w:tc>
          <w:tcPr>
            <w:tcW w:w="714" w:type="dxa"/>
            <w:tcBorders>
              <w:top w:val="single" w:sz="8" w:space="0" w:color="000000"/>
              <w:left w:val="single" w:sz="8" w:space="0" w:color="000000"/>
              <w:bottom w:val="single" w:sz="1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1940</w:t>
            </w:r>
            <w:r w:rsidRPr="00347E2E">
              <w:rPr>
                <w:rFonts w:hint="eastAsia"/>
              </w:rPr>
              <w:t>年</w:t>
            </w:r>
            <w:r>
              <w:rPr>
                <w:rFonts w:hint="eastAsia"/>
              </w:rPr>
              <w:t>8</w:t>
            </w:r>
          </w:p>
        </w:tc>
        <w:tc>
          <w:tcPr>
            <w:tcW w:w="1151" w:type="dxa"/>
            <w:tcBorders>
              <w:top w:val="single" w:sz="8" w:space="0" w:color="000000"/>
              <w:left w:val="single" w:sz="8" w:space="0" w:color="000000"/>
              <w:bottom w:val="single" w:sz="1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华</w:t>
            </w:r>
            <w:r w:rsidRPr="00347E2E">
              <w:rPr>
                <w:rFonts w:hint="eastAsia"/>
              </w:rPr>
              <w:t xml:space="preserve">  </w:t>
            </w:r>
            <w:r w:rsidRPr="00347E2E">
              <w:rPr>
                <w:rFonts w:hint="eastAsia"/>
              </w:rPr>
              <w:t>北</w:t>
            </w:r>
          </w:p>
        </w:tc>
        <w:tc>
          <w:tcPr>
            <w:tcW w:w="2112" w:type="dxa"/>
            <w:tcBorders>
              <w:top w:val="single" w:sz="8" w:space="0" w:color="000000"/>
              <w:left w:val="single" w:sz="8" w:space="0" w:color="000000"/>
              <w:bottom w:val="single" w:sz="1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彭德怀</w:t>
            </w:r>
          </w:p>
        </w:tc>
        <w:tc>
          <w:tcPr>
            <w:tcW w:w="3787" w:type="dxa"/>
            <w:tcBorders>
              <w:top w:val="single" w:sz="8" w:space="0" w:color="000000"/>
              <w:left w:val="single" w:sz="8" w:space="0" w:color="000000"/>
              <w:bottom w:val="single" w:sz="18" w:space="0" w:color="000000"/>
              <w:right w:val="single" w:sz="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破坏交通线</w:t>
            </w:r>
            <w:r w:rsidRPr="00347E2E">
              <w:rPr>
                <w:rFonts w:hint="eastAsia"/>
              </w:rPr>
              <w:t>2000</w:t>
            </w:r>
            <w:r w:rsidRPr="00347E2E">
              <w:rPr>
                <w:rFonts w:hint="eastAsia"/>
              </w:rPr>
              <w:t>多公里，拔掉据点近</w:t>
            </w:r>
            <w:r w:rsidRPr="00347E2E">
              <w:rPr>
                <w:rFonts w:hint="eastAsia"/>
              </w:rPr>
              <w:t>3000</w:t>
            </w:r>
            <w:r w:rsidRPr="00347E2E">
              <w:rPr>
                <w:rFonts w:hint="eastAsia"/>
              </w:rPr>
              <w:t>个，毙伤俘日伪军</w:t>
            </w:r>
            <w:r w:rsidRPr="00347E2E">
              <w:rPr>
                <w:rFonts w:hint="eastAsia"/>
              </w:rPr>
              <w:t>4</w:t>
            </w:r>
            <w:r w:rsidRPr="00347E2E">
              <w:rPr>
                <w:rFonts w:hint="eastAsia"/>
              </w:rPr>
              <w:t>万多人。</w:t>
            </w:r>
          </w:p>
        </w:tc>
        <w:tc>
          <w:tcPr>
            <w:tcW w:w="2465" w:type="dxa"/>
            <w:tcBorders>
              <w:top w:val="single" w:sz="8" w:space="0" w:color="000000"/>
              <w:left w:val="single" w:sz="8" w:space="0" w:color="000000"/>
              <w:bottom w:val="single" w:sz="18" w:space="0" w:color="000000"/>
              <w:right w:val="single" w:sz="18" w:space="0" w:color="000000"/>
            </w:tcBorders>
            <w:shd w:val="clear" w:color="auto" w:fill="CCFF99"/>
            <w:tcMar>
              <w:top w:w="72" w:type="dxa"/>
              <w:left w:w="144" w:type="dxa"/>
              <w:bottom w:w="72" w:type="dxa"/>
              <w:right w:w="144" w:type="dxa"/>
            </w:tcMar>
            <w:hideMark/>
          </w:tcPr>
          <w:p w:rsidR="00440C63" w:rsidRPr="00347E2E" w:rsidRDefault="00440C63" w:rsidP="00440C63">
            <w:r w:rsidRPr="00347E2E">
              <w:rPr>
                <w:rFonts w:hint="eastAsia"/>
              </w:rPr>
              <w:t xml:space="preserve">  </w:t>
            </w:r>
            <w:r w:rsidRPr="00347E2E">
              <w:rPr>
                <w:rFonts w:hint="eastAsia"/>
              </w:rPr>
              <w:t>中国军队主动出击日军的最大规模战役</w:t>
            </w:r>
          </w:p>
        </w:tc>
      </w:tr>
    </w:tbl>
    <w:p w:rsidR="00347E2E" w:rsidRDefault="003207C6"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：教师讲出制表的几要素：名称、时间、地点、人物、事情、结果、意义，让学生自己来制作表格，锻炼学生制表能力和查找资料和概括知识的能力。</w:t>
      </w:r>
    </w:p>
    <w:p w:rsidR="003207C6" w:rsidRDefault="003207C6" w:rsidP="00B942B5">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：学生自己动手能力得到锻炼和提高。</w:t>
      </w:r>
    </w:p>
    <w:p w:rsidR="003207C6" w:rsidRDefault="003207C6" w:rsidP="00B942B5">
      <w:pPr>
        <w:rPr>
          <w:rFonts w:hint="eastAsia"/>
        </w:rPr>
      </w:pPr>
    </w:p>
    <w:p w:rsidR="003207C6" w:rsidRDefault="003207C6" w:rsidP="00B942B5">
      <w:pPr>
        <w:rPr>
          <w:rFonts w:hint="eastAsia"/>
        </w:rPr>
      </w:pPr>
      <w:r w:rsidRPr="00440C63">
        <w:rPr>
          <w:rFonts w:hint="eastAsia"/>
          <w:b/>
          <w:sz w:val="24"/>
          <w:szCs w:val="24"/>
        </w:rPr>
        <w:t>操作类：地图绘制</w:t>
      </w:r>
      <w:r w:rsidRPr="00440C63">
        <w:rPr>
          <w:rFonts w:hint="eastAsia"/>
          <w:sz w:val="24"/>
          <w:szCs w:val="24"/>
        </w:rPr>
        <w:t xml:space="preserve"> </w:t>
      </w:r>
      <w:r>
        <w:rPr>
          <w:rFonts w:hint="eastAsia"/>
        </w:rPr>
        <w:t>（</w:t>
      </w:r>
      <w:r>
        <w:rPr>
          <w:rFonts w:hint="eastAsia"/>
        </w:rPr>
        <w:t>1</w:t>
      </w:r>
      <w:r w:rsidRPr="00440C63">
        <w:rPr>
          <w:rFonts w:hint="eastAsia"/>
          <w:u w:val="single"/>
        </w:rPr>
        <w:t>）设计意图</w:t>
      </w:r>
      <w:r>
        <w:rPr>
          <w:rFonts w:hint="eastAsia"/>
        </w:rPr>
        <w:t>：通过课后学生自己动手制作中国战区和二战世界战区地图，使他们掌握中国抗日战争的具体情况以及它是二战世界反法西斯战争的重要组成部分。</w:t>
      </w:r>
    </w:p>
    <w:p w:rsidR="003207C6" w:rsidRDefault="003207C6" w:rsidP="00B942B5">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：见视频（略）</w:t>
      </w:r>
    </w:p>
    <w:p w:rsidR="003207C6" w:rsidRDefault="003207C6"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：课前老师介绍二战世界反法西斯</w:t>
      </w:r>
      <w:r w:rsidR="00A17525">
        <w:rPr>
          <w:rFonts w:hint="eastAsia"/>
        </w:rPr>
        <w:t>战争的具体组成部分以及几大战场，让学生课后自己通过绘制地图的形式来把他们连贯在一起，培养和锻炼学生识图能力以及对知识的引申迁移能力。</w:t>
      </w:r>
    </w:p>
    <w:p w:rsidR="00A17525" w:rsidRDefault="00A17525" w:rsidP="00B942B5">
      <w:pPr>
        <w:rPr>
          <w:rFonts w:hint="eastAsia"/>
        </w:rPr>
      </w:pPr>
      <w:r>
        <w:rPr>
          <w:rFonts w:hint="eastAsia"/>
        </w:rPr>
        <w:lastRenderedPageBreak/>
        <w:t>（</w:t>
      </w:r>
      <w:r>
        <w:rPr>
          <w:rFonts w:hint="eastAsia"/>
        </w:rPr>
        <w:t>4</w:t>
      </w:r>
      <w:r>
        <w:rPr>
          <w:rFonts w:hint="eastAsia"/>
        </w:rPr>
        <w:t>）</w:t>
      </w:r>
      <w:r w:rsidRPr="00440C63">
        <w:rPr>
          <w:rFonts w:hint="eastAsia"/>
          <w:u w:val="single"/>
        </w:rPr>
        <w:t>创新点</w:t>
      </w:r>
      <w:r>
        <w:rPr>
          <w:rFonts w:hint="eastAsia"/>
        </w:rPr>
        <w:t>：锻炼学生的动手绘图能力以及中国战场是世界反法西斯战场的重要组成部分。</w:t>
      </w:r>
    </w:p>
    <w:p w:rsidR="00A17525" w:rsidRDefault="00A17525" w:rsidP="00B942B5">
      <w:pPr>
        <w:rPr>
          <w:rFonts w:hint="eastAsia"/>
        </w:rPr>
      </w:pPr>
    </w:p>
    <w:p w:rsidR="00A17525" w:rsidRDefault="00EF5F3C" w:rsidP="00B942B5">
      <w:pPr>
        <w:rPr>
          <w:rFonts w:hint="eastAsia"/>
        </w:rPr>
      </w:pPr>
      <w:r w:rsidRPr="00440C63">
        <w:rPr>
          <w:rFonts w:hint="eastAsia"/>
          <w:b/>
          <w:sz w:val="24"/>
          <w:szCs w:val="24"/>
        </w:rPr>
        <w:t>操作类：历史小报</w:t>
      </w:r>
      <w:r>
        <w:rPr>
          <w:rFonts w:hint="eastAsia"/>
        </w:rPr>
        <w:t>（</w:t>
      </w:r>
      <w:r>
        <w:rPr>
          <w:rFonts w:hint="eastAsia"/>
        </w:rPr>
        <w:t>1</w:t>
      </w:r>
      <w:r>
        <w:rPr>
          <w:rFonts w:hint="eastAsia"/>
        </w:rPr>
        <w:t>）</w:t>
      </w:r>
      <w:r w:rsidRPr="00440C63">
        <w:rPr>
          <w:rFonts w:hint="eastAsia"/>
          <w:u w:val="single"/>
        </w:rPr>
        <w:t>设计意图</w:t>
      </w:r>
      <w:r>
        <w:rPr>
          <w:rFonts w:hint="eastAsia"/>
        </w:rPr>
        <w:t>：通过课后学生动手制作和家乡南京有关的抗日遗址，使他们更加直观地了解抗日战争对南京造成的威胁以及为了保卫家乡保卫祖国，无数爱国志士和友人奉献了自己乃至于生命，从而使每个学生更加珍惜今天来之不易的和平生活。</w:t>
      </w:r>
    </w:p>
    <w:p w:rsidR="00090F96" w:rsidRDefault="00090F96" w:rsidP="00B942B5">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：见视频（略）</w:t>
      </w:r>
    </w:p>
    <w:p w:rsidR="00090F96" w:rsidRDefault="00090F96"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：课前老师布置学生课后自己寻访抗日战争和家乡南京有关的遗址，让学生课后自己寻访参观或上网、书籍查找资料，通过自己制作小报的形式让他们了解这段历史。</w:t>
      </w:r>
    </w:p>
    <w:p w:rsidR="00090F96" w:rsidRDefault="00090F96" w:rsidP="00B942B5">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：把抗日战争已经过去的那段历史通过小报的形式再现，更加直观形象，又锻炼了学生动手能力。</w:t>
      </w:r>
    </w:p>
    <w:p w:rsidR="00090F96" w:rsidRDefault="00090F96" w:rsidP="00B942B5">
      <w:pPr>
        <w:rPr>
          <w:rFonts w:hint="eastAsia"/>
        </w:rPr>
      </w:pPr>
    </w:p>
    <w:p w:rsidR="00090F96" w:rsidRDefault="00090F96" w:rsidP="00090F96">
      <w:pPr>
        <w:rPr>
          <w:rFonts w:hint="eastAsia"/>
        </w:rPr>
      </w:pPr>
      <w:r w:rsidRPr="00440C63">
        <w:rPr>
          <w:rFonts w:hint="eastAsia"/>
          <w:b/>
          <w:sz w:val="24"/>
          <w:szCs w:val="24"/>
        </w:rPr>
        <w:t>表演类：课本剧（</w:t>
      </w:r>
      <w:r>
        <w:rPr>
          <w:rFonts w:hint="eastAsia"/>
        </w:rPr>
        <w:t>1</w:t>
      </w:r>
      <w:r>
        <w:rPr>
          <w:rFonts w:hint="eastAsia"/>
        </w:rPr>
        <w:t>）</w:t>
      </w:r>
      <w:r w:rsidRPr="00440C63">
        <w:rPr>
          <w:rFonts w:hint="eastAsia"/>
          <w:u w:val="single"/>
        </w:rPr>
        <w:t>设计意图</w:t>
      </w:r>
      <w:r>
        <w:rPr>
          <w:rFonts w:hint="eastAsia"/>
        </w:rPr>
        <w:t>：通过台儿庄战役的课本剧表演，使学生能身临其境地认识到国民党军队英勇抗击日军、不怕流血牺牲的精神以及战役的惨烈，胜利的来之不易。</w:t>
      </w:r>
    </w:p>
    <w:p w:rsidR="00090F96" w:rsidRPr="00090F96" w:rsidRDefault="00090F96" w:rsidP="00090F96">
      <w:r w:rsidRPr="00090F96">
        <w:rPr>
          <w:rFonts w:hint="eastAsia"/>
        </w:rPr>
        <w:t>（</w:t>
      </w:r>
      <w:r w:rsidRPr="00090F96">
        <w:rPr>
          <w:rFonts w:hint="eastAsia"/>
        </w:rPr>
        <w:t>2</w:t>
      </w:r>
      <w:r w:rsidRPr="00090F96">
        <w:rPr>
          <w:rFonts w:hint="eastAsia"/>
        </w:rPr>
        <w:t>）</w:t>
      </w:r>
      <w:r w:rsidRPr="00440C63">
        <w:rPr>
          <w:rFonts w:hint="eastAsia"/>
          <w:u w:val="single"/>
        </w:rPr>
        <w:t>设计内容</w:t>
      </w:r>
      <w:r w:rsidRPr="00090F96">
        <w:rPr>
          <w:rFonts w:hint="eastAsia"/>
        </w:rPr>
        <w:t>：学生自己创作表演《台儿庄敢死队》附台词：旁白：台儿庄地区的战斗越来越激烈，对阵地的争夺战也达到了白热化的程度。日军为了攻下这一地区，向中国军队的阵地发射了密集的炮弹，每日达六七千发之多，炮轰之后，日军又以坦克为先导，向庄内猛冲。而我军既无坦克，又无对付坦克的平射炮，我们凭什么和他们战斗，守卫台儿庄城的三十一师给我们做出了回答：</w:t>
      </w:r>
    </w:p>
    <w:p w:rsidR="00090F96" w:rsidRPr="00090F96" w:rsidRDefault="00090F96" w:rsidP="00090F96">
      <w:r w:rsidRPr="00090F96">
        <w:rPr>
          <w:rFonts w:hint="eastAsia"/>
        </w:rPr>
        <w:t>（是日午后，日军凭借炮火优势，已攻入台儿庄城内，台儿庄形势危急。）</w:t>
      </w:r>
    </w:p>
    <w:p w:rsidR="00090F96" w:rsidRPr="00090F96" w:rsidRDefault="00090F96" w:rsidP="00090F96">
      <w:r w:rsidRPr="00090F96">
        <w:rPr>
          <w:rFonts w:hint="eastAsia"/>
        </w:rPr>
        <w:t>三十一师师长池峰城面对着他的士兵：兄弟们！考验我们的时候到了。养兵千日，用兵一时。小鬼子已经攻进来了，我们怎么办？作为一名军人，面对入室豺狼，此刻我们就应该用手中武器来回答！</w:t>
      </w:r>
    </w:p>
    <w:p w:rsidR="00090F96" w:rsidRPr="00090F96" w:rsidRDefault="00090F96" w:rsidP="00090F96">
      <w:r w:rsidRPr="00090F96">
        <w:rPr>
          <w:rFonts w:hint="eastAsia"/>
        </w:rPr>
        <w:t>士兵一起高呼：保家卫国，拼死也要夺回阵地。把小日本打回老家去。</w:t>
      </w:r>
    </w:p>
    <w:p w:rsidR="00090F96" w:rsidRPr="00090F96" w:rsidRDefault="00090F96" w:rsidP="00090F96">
      <w:r w:rsidRPr="00090F96">
        <w:rPr>
          <w:rFonts w:hint="eastAsia"/>
        </w:rPr>
        <w:t>池师长：不怕死的，有骨气的跟我冲。（战士们知道此去九死一生，仍踊跃报名）</w:t>
      </w:r>
    </w:p>
    <w:p w:rsidR="00090F96" w:rsidRPr="00090F96" w:rsidRDefault="00090F96" w:rsidP="00090F96">
      <w:r w:rsidRPr="00090F96">
        <w:rPr>
          <w:rFonts w:hint="eastAsia"/>
        </w:rPr>
        <w:t>池峰城：好样的，不愧是我池峰城的兵，每名敢死队员赏大洋</w:t>
      </w:r>
      <w:r w:rsidRPr="00090F96">
        <w:rPr>
          <w:rFonts w:hint="eastAsia"/>
        </w:rPr>
        <w:t>30</w:t>
      </w:r>
      <w:r w:rsidRPr="00090F96">
        <w:rPr>
          <w:rFonts w:hint="eastAsia"/>
        </w:rPr>
        <w:t>块。</w:t>
      </w:r>
    </w:p>
    <w:p w:rsidR="00090F96" w:rsidRPr="00090F96" w:rsidRDefault="00090F96" w:rsidP="00090F96">
      <w:r w:rsidRPr="00090F96">
        <w:rPr>
          <w:rFonts w:hint="eastAsia"/>
        </w:rPr>
        <w:t>战士</w:t>
      </w:r>
      <w:r w:rsidRPr="00090F96">
        <w:rPr>
          <w:rFonts w:hint="eastAsia"/>
        </w:rPr>
        <w:t>1</w:t>
      </w:r>
      <w:r w:rsidRPr="00090F96">
        <w:rPr>
          <w:rFonts w:hint="eastAsia"/>
        </w:rPr>
        <w:t>：要钱干什么？我们打仗是为了不让子孙后代做日本人的奴隶！</w:t>
      </w:r>
    </w:p>
    <w:p w:rsidR="00090F96" w:rsidRPr="00090F96" w:rsidRDefault="00090F96" w:rsidP="00090F96">
      <w:r w:rsidRPr="00090F96">
        <w:rPr>
          <w:rFonts w:hint="eastAsia"/>
        </w:rPr>
        <w:t>战士</w:t>
      </w:r>
      <w:r w:rsidRPr="00090F96">
        <w:rPr>
          <w:rFonts w:hint="eastAsia"/>
        </w:rPr>
        <w:t>2</w:t>
      </w:r>
      <w:r w:rsidRPr="00090F96">
        <w:rPr>
          <w:rFonts w:hint="eastAsia"/>
        </w:rPr>
        <w:t>：要钱干什么？去了就没想着回来，宁可同归于尽，也不能让小日本在我们国家猖狂！</w:t>
      </w:r>
    </w:p>
    <w:p w:rsidR="00090F96" w:rsidRPr="00090F96" w:rsidRDefault="00090F96" w:rsidP="00090F96">
      <w:r w:rsidRPr="00090F96">
        <w:rPr>
          <w:rFonts w:hint="eastAsia"/>
        </w:rPr>
        <w:t>旁白：（配《大刀进行曲》）：乘着夜色，敢死队冲入敌阵，白刃战中，有的受了伤，又从血泊中爬起来，用大刀砍杀敌人；有的拉响身上的手榴弹，与敌人同归于尽。阵地夺回来了，</w:t>
      </w:r>
      <w:r w:rsidRPr="00090F96">
        <w:rPr>
          <w:rFonts w:hint="eastAsia"/>
        </w:rPr>
        <w:t>57</w:t>
      </w:r>
      <w:r w:rsidRPr="00090F96">
        <w:rPr>
          <w:rFonts w:hint="eastAsia"/>
        </w:rPr>
        <w:t>名敢死队员却只有</w:t>
      </w:r>
      <w:r w:rsidRPr="00090F96">
        <w:rPr>
          <w:rFonts w:hint="eastAsia"/>
        </w:rPr>
        <w:t>11</w:t>
      </w:r>
      <w:r w:rsidRPr="00090F96">
        <w:rPr>
          <w:rFonts w:hint="eastAsia"/>
        </w:rPr>
        <w:t>人活着回来……</w:t>
      </w:r>
    </w:p>
    <w:p w:rsidR="00090F96" w:rsidRPr="00090F96" w:rsidRDefault="00090F96" w:rsidP="00090F96">
      <w:r w:rsidRPr="00090F96">
        <w:rPr>
          <w:rFonts w:hint="eastAsia"/>
        </w:rPr>
        <w:t>而这只不过是台儿庄战役这幕大剧中的普通一幕。</w:t>
      </w:r>
    </w:p>
    <w:p w:rsidR="00090F96" w:rsidRDefault="00090F96" w:rsidP="00090F96">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：课前为了让学生表演的更加真实</w:t>
      </w:r>
      <w:r w:rsidR="000402F0">
        <w:rPr>
          <w:rFonts w:hint="eastAsia"/>
        </w:rPr>
        <w:t>，教师要适当渲染气氛，让每个学生都能以凝重的心情演绎好自己所扮演的角色，包括台下的学生也要把自己置身于当时那个时代，体会出中国军人为了国家的安危不怕牺牲的大无畏精神。</w:t>
      </w:r>
    </w:p>
    <w:p w:rsidR="000402F0" w:rsidRDefault="000402F0" w:rsidP="00090F96">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：直观形象的演绎当时的历史场景，培养学生的表现能力。</w:t>
      </w:r>
    </w:p>
    <w:p w:rsidR="000402F0" w:rsidRDefault="000402F0" w:rsidP="00090F96">
      <w:pPr>
        <w:rPr>
          <w:rFonts w:hint="eastAsia"/>
        </w:rPr>
      </w:pPr>
    </w:p>
    <w:p w:rsidR="000402F0" w:rsidRDefault="000402F0" w:rsidP="000402F0">
      <w:pPr>
        <w:rPr>
          <w:rFonts w:hint="eastAsia"/>
        </w:rPr>
      </w:pPr>
      <w:r w:rsidRPr="00440C63">
        <w:rPr>
          <w:rFonts w:hint="eastAsia"/>
          <w:b/>
          <w:sz w:val="24"/>
          <w:szCs w:val="24"/>
        </w:rPr>
        <w:t>表演类：模拟访谈</w:t>
      </w:r>
      <w:r>
        <w:rPr>
          <w:rFonts w:hint="eastAsia"/>
        </w:rPr>
        <w:t>（</w:t>
      </w:r>
      <w:r>
        <w:rPr>
          <w:rFonts w:hint="eastAsia"/>
        </w:rPr>
        <w:t>1</w:t>
      </w:r>
      <w:r>
        <w:rPr>
          <w:rFonts w:hint="eastAsia"/>
        </w:rPr>
        <w:t>）</w:t>
      </w:r>
      <w:r w:rsidRPr="00440C63">
        <w:rPr>
          <w:rFonts w:hint="eastAsia"/>
          <w:u w:val="single"/>
        </w:rPr>
        <w:t>设计意图</w:t>
      </w:r>
      <w:r>
        <w:rPr>
          <w:rFonts w:hint="eastAsia"/>
        </w:rPr>
        <w:t>：通过对百团大战的模拟访谈，让学生了解共产党领导的八路军在国家危难之时表现出来的爱国主义思想情感，以及他们英勇抗击日军的英勇无畏。</w:t>
      </w:r>
    </w:p>
    <w:p w:rsidR="000402F0" w:rsidRDefault="000402F0" w:rsidP="000402F0">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：从一位八路军老战士的回忆访谈中，把历史追溯回</w:t>
      </w:r>
      <w:r>
        <w:rPr>
          <w:rFonts w:hint="eastAsia"/>
        </w:rPr>
        <w:t>74</w:t>
      </w:r>
      <w:r>
        <w:rPr>
          <w:rFonts w:hint="eastAsia"/>
        </w:rPr>
        <w:t>年前的百团大战，由两位学生一位扮演新城怡康校广播站记者，一位扮演</w:t>
      </w:r>
      <w:r>
        <w:rPr>
          <w:rFonts w:hint="eastAsia"/>
        </w:rPr>
        <w:t>89</w:t>
      </w:r>
      <w:r>
        <w:rPr>
          <w:rFonts w:hint="eastAsia"/>
        </w:rPr>
        <w:t>岁八路军抗战老兵，附访谈词：</w:t>
      </w:r>
    </w:p>
    <w:p w:rsidR="000402F0" w:rsidRPr="000402F0" w:rsidRDefault="000402F0" w:rsidP="000402F0">
      <w:r w:rsidRPr="000402F0">
        <w:rPr>
          <w:rFonts w:hint="eastAsia"/>
        </w:rPr>
        <w:t>记者</w:t>
      </w:r>
      <w:r w:rsidRPr="000402F0">
        <w:rPr>
          <w:rFonts w:hint="eastAsia"/>
        </w:rPr>
        <w:t>:</w:t>
      </w:r>
      <w:r w:rsidRPr="000402F0">
        <w:rPr>
          <w:rFonts w:hint="eastAsia"/>
        </w:rPr>
        <w:t>那是一个阳光明媚的上午，脸堂黝黑、皱纹密布的老兵李彦谟，独自一人踏上火车，从河南起程，重返山西武乡砖壁村，寻找当年抗战的痕迹。这么多年过去了，已转业到地方的他对发生在这里的细节依旧清晰，今天我们怡康分校校广播站的记者专程前往当地采访了这位亲历百团大战的老兵</w:t>
      </w:r>
      <w:r w:rsidR="00691464">
        <w:rPr>
          <w:rFonts w:hint="eastAsia"/>
        </w:rPr>
        <w:t>。（采访背景音乐：班得瑞《初雪》）</w:t>
      </w:r>
    </w:p>
    <w:p w:rsidR="000402F0" w:rsidRPr="000402F0" w:rsidRDefault="000402F0" w:rsidP="000402F0">
      <w:r>
        <w:rPr>
          <w:rFonts w:hint="eastAsia"/>
        </w:rPr>
        <w:lastRenderedPageBreak/>
        <w:t>记者</w:t>
      </w:r>
      <w:r w:rsidRPr="000402F0">
        <w:rPr>
          <w:rFonts w:hint="eastAsia"/>
        </w:rPr>
        <w:t>:</w:t>
      </w:r>
      <w:r w:rsidRPr="000402F0">
        <w:rPr>
          <w:rFonts w:hint="eastAsia"/>
        </w:rPr>
        <w:t>老人家</w:t>
      </w:r>
      <w:r w:rsidRPr="000402F0">
        <w:rPr>
          <w:rFonts w:hint="eastAsia"/>
        </w:rPr>
        <w:t>,</w:t>
      </w:r>
      <w:r w:rsidRPr="000402F0">
        <w:rPr>
          <w:rFonts w:hint="eastAsia"/>
        </w:rPr>
        <w:t>首先请你向我们大家介绍下自己可以吗</w:t>
      </w:r>
      <w:r w:rsidRPr="000402F0">
        <w:rPr>
          <w:rFonts w:hint="eastAsia"/>
        </w:rPr>
        <w:t>?</w:t>
      </w:r>
    </w:p>
    <w:p w:rsidR="000402F0" w:rsidRPr="000402F0" w:rsidRDefault="000402F0" w:rsidP="000402F0">
      <w:r>
        <w:rPr>
          <w:rFonts w:hint="eastAsia"/>
        </w:rPr>
        <w:t>抗战老兵</w:t>
      </w:r>
      <w:r w:rsidRPr="000402F0">
        <w:rPr>
          <w:rFonts w:hint="eastAsia"/>
        </w:rPr>
        <w:t>：好的</w:t>
      </w:r>
      <w:r w:rsidRPr="000402F0">
        <w:rPr>
          <w:rFonts w:hint="eastAsia"/>
        </w:rPr>
        <w:t>,</w:t>
      </w:r>
      <w:r w:rsidRPr="000402F0">
        <w:rPr>
          <w:rFonts w:hint="eastAsia"/>
        </w:rPr>
        <w:t>我叫李彦谟</w:t>
      </w:r>
      <w:r w:rsidRPr="000402F0">
        <w:rPr>
          <w:rFonts w:hint="eastAsia"/>
        </w:rPr>
        <w:t>,</w:t>
      </w:r>
      <w:r w:rsidRPr="000402F0">
        <w:rPr>
          <w:rFonts w:hint="eastAsia"/>
        </w:rPr>
        <w:t>今年</w:t>
      </w:r>
      <w:r w:rsidRPr="000402F0">
        <w:rPr>
          <w:rFonts w:hint="eastAsia"/>
        </w:rPr>
        <w:t>89</w:t>
      </w:r>
      <w:r w:rsidRPr="000402F0">
        <w:rPr>
          <w:rFonts w:hint="eastAsia"/>
        </w:rPr>
        <w:t>岁</w:t>
      </w:r>
      <w:r w:rsidRPr="000402F0">
        <w:rPr>
          <w:rFonts w:hint="eastAsia"/>
        </w:rPr>
        <w:t>,</w:t>
      </w:r>
      <w:r w:rsidRPr="000402F0">
        <w:rPr>
          <w:rFonts w:hint="eastAsia"/>
        </w:rPr>
        <w:t>那是</w:t>
      </w:r>
      <w:r w:rsidRPr="000402F0">
        <w:rPr>
          <w:rFonts w:hint="eastAsia"/>
        </w:rPr>
        <w:t>70</w:t>
      </w:r>
      <w:r w:rsidRPr="000402F0">
        <w:rPr>
          <w:rFonts w:hint="eastAsia"/>
        </w:rPr>
        <w:t>多年以前，八路军总部机关就设在我们砖壁村，</w:t>
      </w:r>
      <w:r w:rsidRPr="000402F0">
        <w:rPr>
          <w:rFonts w:hint="eastAsia"/>
        </w:rPr>
        <w:t xml:space="preserve"> </w:t>
      </w:r>
      <w:r w:rsidRPr="000402F0">
        <w:rPr>
          <w:rFonts w:hint="eastAsia"/>
        </w:rPr>
        <w:t>我当时还是个儿童团团长，主要任务是喂军马、放哨什么的，还不是真正的八路军战士。后来，我爷爷在一次小日本的扫荡中，被他们用枪托给活活打死了。为了给惨死的爷爷报仇，我</w:t>
      </w:r>
      <w:r w:rsidRPr="000402F0">
        <w:rPr>
          <w:rFonts w:hint="eastAsia"/>
        </w:rPr>
        <w:t>16</w:t>
      </w:r>
      <w:r w:rsidRPr="000402F0">
        <w:rPr>
          <w:rFonts w:hint="eastAsia"/>
        </w:rPr>
        <w:t>岁就参了军，这样才有机会参加了“百团大战”。像我一样，在当时全国抗日最激烈的太行山区，有无数青年就这样走上了抗日的道路。我们的队伍也越来越壮大，而</w:t>
      </w:r>
      <w:r w:rsidRPr="000402F0">
        <w:rPr>
          <w:rFonts w:hint="eastAsia"/>
        </w:rPr>
        <w:t>"</w:t>
      </w:r>
      <w:r w:rsidRPr="000402F0">
        <w:rPr>
          <w:rFonts w:hint="eastAsia"/>
        </w:rPr>
        <w:t>百团大战</w:t>
      </w:r>
      <w:r w:rsidRPr="000402F0">
        <w:rPr>
          <w:rFonts w:hint="eastAsia"/>
        </w:rPr>
        <w:t>"</w:t>
      </w:r>
      <w:r w:rsidRPr="000402F0">
        <w:rPr>
          <w:rFonts w:hint="eastAsia"/>
        </w:rPr>
        <w:t>的帷幕就这样也拉开了。从</w:t>
      </w:r>
      <w:r w:rsidRPr="000402F0">
        <w:rPr>
          <w:rFonts w:hint="eastAsia"/>
        </w:rPr>
        <w:t>1939</w:t>
      </w:r>
      <w:r w:rsidRPr="000402F0">
        <w:rPr>
          <w:rFonts w:hint="eastAsia"/>
        </w:rPr>
        <w:t>年的夏天开始，小日本仗着交通线，对咱们华北地区连续发动大规模扫荡，大肆挖沟筑堡，建立了</w:t>
      </w:r>
      <w:r w:rsidRPr="000402F0">
        <w:rPr>
          <w:rFonts w:hint="eastAsia"/>
        </w:rPr>
        <w:t>"</w:t>
      </w:r>
      <w:r w:rsidRPr="000402F0">
        <w:rPr>
          <w:rFonts w:hint="eastAsia"/>
        </w:rPr>
        <w:t>以铁路为柱，公路为链，据点为锁</w:t>
      </w:r>
      <w:r w:rsidRPr="000402F0">
        <w:rPr>
          <w:rFonts w:hint="eastAsia"/>
        </w:rPr>
        <w:t>"</w:t>
      </w:r>
      <w:r w:rsidRPr="000402F0">
        <w:rPr>
          <w:rFonts w:hint="eastAsia"/>
        </w:rPr>
        <w:t>的</w:t>
      </w:r>
      <w:r w:rsidRPr="000402F0">
        <w:rPr>
          <w:rFonts w:hint="eastAsia"/>
        </w:rPr>
        <w:t>"</w:t>
      </w:r>
      <w:r w:rsidRPr="000402F0">
        <w:rPr>
          <w:rFonts w:hint="eastAsia"/>
        </w:rPr>
        <w:t>囚笼政策</w:t>
      </w:r>
      <w:r w:rsidRPr="000402F0">
        <w:rPr>
          <w:rFonts w:hint="eastAsia"/>
        </w:rPr>
        <w:t>"</w:t>
      </w:r>
      <w:r w:rsidRPr="000402F0">
        <w:rPr>
          <w:rFonts w:hint="eastAsia"/>
        </w:rPr>
        <w:t>，妄图困死咱们华北的抗日军民。</w:t>
      </w:r>
      <w:r w:rsidRPr="000402F0">
        <w:rPr>
          <w:rFonts w:hint="eastAsia"/>
        </w:rPr>
        <w:t xml:space="preserve"> </w:t>
      </w:r>
      <w:r w:rsidRPr="000402F0">
        <w:rPr>
          <w:rFonts w:hint="eastAsia"/>
        </w:rPr>
        <w:t>为了打破小日本的</w:t>
      </w:r>
      <w:r w:rsidRPr="000402F0">
        <w:rPr>
          <w:rFonts w:hint="eastAsia"/>
        </w:rPr>
        <w:t>"</w:t>
      </w:r>
      <w:r w:rsidRPr="000402F0">
        <w:rPr>
          <w:rFonts w:hint="eastAsia"/>
        </w:rPr>
        <w:t>囚笼政策</w:t>
      </w:r>
      <w:r w:rsidRPr="000402F0">
        <w:rPr>
          <w:rFonts w:hint="eastAsia"/>
        </w:rPr>
        <w:t>"</w:t>
      </w:r>
      <w:r w:rsidRPr="000402F0">
        <w:rPr>
          <w:rFonts w:hint="eastAsia"/>
        </w:rPr>
        <w:t>，改善华北态势，咱们八路军决定抓住</w:t>
      </w:r>
      <w:r w:rsidRPr="000402F0">
        <w:rPr>
          <w:rFonts w:hint="eastAsia"/>
        </w:rPr>
        <w:t>1940</w:t>
      </w:r>
      <w:r w:rsidRPr="000402F0">
        <w:rPr>
          <w:rFonts w:hint="eastAsia"/>
        </w:rPr>
        <w:t>年夏季扫荡后华北日军兵力分散、呼应困难的时机，组织一次大规模进攻战役，也就是著名的“百团大战”。在</w:t>
      </w:r>
      <w:r w:rsidRPr="000402F0">
        <w:rPr>
          <w:rFonts w:hint="eastAsia"/>
        </w:rPr>
        <w:t>1940</w:t>
      </w:r>
      <w:r w:rsidRPr="000402F0">
        <w:rPr>
          <w:rFonts w:hint="eastAsia"/>
        </w:rPr>
        <w:t>年</w:t>
      </w:r>
      <w:r w:rsidRPr="000402F0">
        <w:rPr>
          <w:rFonts w:hint="eastAsia"/>
        </w:rPr>
        <w:t>7</w:t>
      </w:r>
      <w:r w:rsidRPr="000402F0">
        <w:rPr>
          <w:rFonts w:hint="eastAsia"/>
        </w:rPr>
        <w:t>月</w:t>
      </w:r>
      <w:r w:rsidRPr="000402F0">
        <w:rPr>
          <w:rFonts w:hint="eastAsia"/>
        </w:rPr>
        <w:t>22</w:t>
      </w:r>
      <w:r w:rsidRPr="000402F0">
        <w:rPr>
          <w:rFonts w:hint="eastAsia"/>
        </w:rPr>
        <w:t>日，战斗打响了，我们在彭德怀指挥下，主要以正太铁路为重点对敌人的交通实施总破坏。一般都是在凌晨的时候，趁敌人疏于防范之机，潜伏在路边的我们就用铁锹、洋镐等工具将敌人的铁轨拧成麻花状，连日军主要的运输公路，我们也不放过，被我们挖得像蜂窝一样。记得当时最惨烈的一次战役就是关家瑙战役，这也是</w:t>
      </w:r>
      <w:r w:rsidRPr="000402F0">
        <w:rPr>
          <w:rFonts w:hint="eastAsia"/>
        </w:rPr>
        <w:t>"</w:t>
      </w:r>
      <w:r w:rsidRPr="000402F0">
        <w:rPr>
          <w:rFonts w:hint="eastAsia"/>
        </w:rPr>
        <w:t>百团大战</w:t>
      </w:r>
      <w:r w:rsidRPr="000402F0">
        <w:rPr>
          <w:rFonts w:hint="eastAsia"/>
        </w:rPr>
        <w:t>"</w:t>
      </w:r>
      <w:r w:rsidRPr="000402F0">
        <w:rPr>
          <w:rFonts w:hint="eastAsia"/>
        </w:rPr>
        <w:t>最后一战。当时，我们隐藏在关家瑙周围，日本刚崎大队长带着</w:t>
      </w:r>
      <w:r w:rsidRPr="000402F0">
        <w:rPr>
          <w:rFonts w:hint="eastAsia"/>
        </w:rPr>
        <w:t>700</w:t>
      </w:r>
      <w:r w:rsidRPr="000402F0">
        <w:rPr>
          <w:rFonts w:hint="eastAsia"/>
        </w:rPr>
        <w:t>多鬼子向八路军总部赶来时被我们迅速包围，小日本很快从长治调来两架飞机企图对地轰炸，好制造逃跑的机会，</w:t>
      </w:r>
      <w:r w:rsidRPr="000402F0">
        <w:rPr>
          <w:rFonts w:hint="eastAsia"/>
        </w:rPr>
        <w:t xml:space="preserve"> </w:t>
      </w:r>
      <w:r w:rsidRPr="000402F0">
        <w:rPr>
          <w:rFonts w:hint="eastAsia"/>
        </w:rPr>
        <w:t>战斗从中午开始。小日本连着三次反扑，子弹像下雨一样，在我们头上飞，但每次小日本都没挪动几步，就被我们给打回去，像缩头乌龟一样。为了防止日军援军赶来，我们受令开始歼灭负隅顽的抗小日本。</w:t>
      </w:r>
      <w:r w:rsidRPr="000402F0">
        <w:rPr>
          <w:rFonts w:hint="eastAsia"/>
        </w:rPr>
        <w:t xml:space="preserve"> </w:t>
      </w:r>
      <w:r w:rsidRPr="000402F0">
        <w:rPr>
          <w:rFonts w:hint="eastAsia"/>
        </w:rPr>
        <w:t>冲锋号一吹，我们尖兵排的战士端着刺刀，踩着遍地日军的尸体冲杀过去。……</w:t>
      </w:r>
    </w:p>
    <w:p w:rsidR="000402F0" w:rsidRPr="000402F0" w:rsidRDefault="000402F0" w:rsidP="000402F0">
      <w:r>
        <w:rPr>
          <w:rFonts w:hint="eastAsia"/>
        </w:rPr>
        <w:t>记者</w:t>
      </w:r>
      <w:r w:rsidRPr="000402F0">
        <w:rPr>
          <w:rFonts w:hint="eastAsia"/>
        </w:rPr>
        <w:t>：感谢抗战老兵给我们带来的精彩讲话，我觉得用美国将领麦克阿瑟将军说过的一句话：“老兵不会死去，他们只是渐渐淡出记忆。”最合适不过。</w:t>
      </w:r>
    </w:p>
    <w:p w:rsidR="000402F0" w:rsidRDefault="00691464" w:rsidP="00090F96">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：为了再现百团大战当时真实的场景，教师指导学生通过一个真实的访谈改编成由学生扮演的老兵和记者觉得，在背景音乐的衬托下，学生侃侃而谈真实地从一位八路军老战士的视野展现出当时那段真实的一幕。</w:t>
      </w:r>
    </w:p>
    <w:p w:rsidR="00691464" w:rsidRDefault="00691464" w:rsidP="00090F96">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：学生扮演记者和抗战老兵，既锻炼了口头表达能力，又更加直观的重现历史。</w:t>
      </w:r>
    </w:p>
    <w:p w:rsidR="00691464" w:rsidRPr="000402F0" w:rsidRDefault="00691464" w:rsidP="00090F96">
      <w:pPr>
        <w:rPr>
          <w:rFonts w:hint="eastAsia"/>
        </w:rPr>
      </w:pPr>
    </w:p>
    <w:p w:rsidR="00090F96" w:rsidRDefault="00691464" w:rsidP="00B942B5">
      <w:pPr>
        <w:rPr>
          <w:rFonts w:hint="eastAsia"/>
        </w:rPr>
      </w:pPr>
      <w:r w:rsidRPr="00440C63">
        <w:rPr>
          <w:rFonts w:hint="eastAsia"/>
          <w:b/>
          <w:sz w:val="24"/>
          <w:szCs w:val="24"/>
        </w:rPr>
        <w:t>写作类：</w:t>
      </w:r>
      <w:r w:rsidR="00903B9D" w:rsidRPr="00440C63">
        <w:rPr>
          <w:rFonts w:hint="eastAsia"/>
          <w:b/>
          <w:sz w:val="24"/>
          <w:szCs w:val="24"/>
        </w:rPr>
        <w:t>读后感</w:t>
      </w:r>
      <w:r w:rsidR="00903B9D">
        <w:rPr>
          <w:rFonts w:hint="eastAsia"/>
        </w:rPr>
        <w:t>（</w:t>
      </w:r>
      <w:r w:rsidR="00903B9D">
        <w:rPr>
          <w:rFonts w:hint="eastAsia"/>
        </w:rPr>
        <w:t>1</w:t>
      </w:r>
      <w:r w:rsidR="00903B9D">
        <w:rPr>
          <w:rFonts w:hint="eastAsia"/>
        </w:rPr>
        <w:t>）</w:t>
      </w:r>
      <w:r w:rsidR="00903B9D" w:rsidRPr="00440C63">
        <w:rPr>
          <w:rFonts w:hint="eastAsia"/>
          <w:u w:val="single"/>
        </w:rPr>
        <w:t>设计意图</w:t>
      </w:r>
      <w:r w:rsidR="00903B9D">
        <w:rPr>
          <w:rFonts w:hint="eastAsia"/>
        </w:rPr>
        <w:t>：通过课后学生自己阅读有关抗战的一本经典书籍，使学生通过摘抄其中精彩片断，发表自己的感想，从而更加体会出抗日战争中的许多英雄人物为了祖国和人民牺牲自我的精神，让学生的情感得到进一步升华。</w:t>
      </w:r>
    </w:p>
    <w:p w:rsidR="00903B9D" w:rsidRDefault="00903B9D" w:rsidP="00B942B5">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：摘抄《亮剑》有感（略）</w:t>
      </w:r>
    </w:p>
    <w:p w:rsidR="00903B9D" w:rsidRDefault="00903B9D"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：老师布置有关抗战的书籍，让学生们回去之后自己</w:t>
      </w:r>
      <w:r w:rsidR="00DC1BCA">
        <w:rPr>
          <w:rFonts w:hint="eastAsia"/>
        </w:rPr>
        <w:t>阅读书籍，并从中摘抄自己觉得精彩的语句，并附上自己读后的感想和评价，提高学生的鉴赏能力，升华学生的爱国情感。</w:t>
      </w:r>
    </w:p>
    <w:p w:rsidR="00DC1BCA" w:rsidRDefault="00DC1BCA" w:rsidP="00B942B5">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：学生阅读书籍，培养自己的文学欣赏和写作能力。</w:t>
      </w:r>
    </w:p>
    <w:p w:rsidR="00DC1BCA" w:rsidRDefault="00DC1BCA" w:rsidP="00B942B5">
      <w:pPr>
        <w:rPr>
          <w:rFonts w:hint="eastAsia"/>
        </w:rPr>
      </w:pPr>
    </w:p>
    <w:p w:rsidR="00DC1BCA" w:rsidRDefault="00DC1BCA" w:rsidP="00DC1BCA">
      <w:pPr>
        <w:rPr>
          <w:rFonts w:hint="eastAsia"/>
        </w:rPr>
      </w:pPr>
      <w:r w:rsidRPr="00440C63">
        <w:rPr>
          <w:rFonts w:hint="eastAsia"/>
          <w:b/>
          <w:sz w:val="24"/>
          <w:szCs w:val="24"/>
        </w:rPr>
        <w:t>写作类：解说词</w:t>
      </w:r>
      <w:r w:rsidRPr="00440C63">
        <w:rPr>
          <w:rFonts w:hint="eastAsia"/>
          <w:b/>
          <w:szCs w:val="21"/>
        </w:rPr>
        <w:t>（</w:t>
      </w:r>
      <w:r>
        <w:rPr>
          <w:rFonts w:hint="eastAsia"/>
        </w:rPr>
        <w:t>1</w:t>
      </w:r>
      <w:r>
        <w:rPr>
          <w:rFonts w:hint="eastAsia"/>
        </w:rPr>
        <w:t>）</w:t>
      </w:r>
      <w:r w:rsidRPr="00440C63">
        <w:rPr>
          <w:rFonts w:hint="eastAsia"/>
          <w:u w:val="single"/>
        </w:rPr>
        <w:t>设计意图</w:t>
      </w:r>
      <w:r>
        <w:rPr>
          <w:rFonts w:hint="eastAsia"/>
        </w:rPr>
        <w:t>：通过学生的视角以一名解说员的身份，让他们亲临其境地重现</w:t>
      </w:r>
      <w:r>
        <w:rPr>
          <w:rFonts w:hint="eastAsia"/>
        </w:rPr>
        <w:t>69</w:t>
      </w:r>
      <w:r>
        <w:rPr>
          <w:rFonts w:hint="eastAsia"/>
        </w:rPr>
        <w:t>年前的中共七大具体情况，从而为学生进一步学习抗战胜利、分析抗战胜利原因奠定基础。</w:t>
      </w:r>
    </w:p>
    <w:p w:rsidR="00DC1BCA" w:rsidRPr="00FD7425" w:rsidRDefault="00DC1BCA" w:rsidP="00DC1BCA">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：学生自己口述解说词，如：</w:t>
      </w:r>
      <w:r w:rsidRPr="00FD7425">
        <w:rPr>
          <w:rFonts w:hint="eastAsia"/>
        </w:rPr>
        <w:t xml:space="preserve"> </w:t>
      </w:r>
      <w:r w:rsidRPr="00FD7425">
        <w:rPr>
          <w:bCs/>
        </w:rPr>
        <w:t>1</w:t>
      </w:r>
      <w:r w:rsidRPr="00FD7425">
        <w:rPr>
          <w:bCs/>
        </w:rPr>
        <w:t>、背景</w:t>
      </w:r>
      <w:r w:rsidRPr="00FD7425">
        <w:rPr>
          <w:bCs/>
        </w:rPr>
        <w:t>2</w:t>
      </w:r>
      <w:r w:rsidRPr="00FD7425">
        <w:rPr>
          <w:bCs/>
        </w:rPr>
        <w:t>、时间</w:t>
      </w:r>
      <w:r w:rsidRPr="00FD7425">
        <w:rPr>
          <w:bCs/>
        </w:rPr>
        <w:t>3</w:t>
      </w:r>
      <w:r w:rsidRPr="00FD7425">
        <w:rPr>
          <w:bCs/>
        </w:rPr>
        <w:t>、地点</w:t>
      </w:r>
      <w:r w:rsidRPr="00FD7425">
        <w:rPr>
          <w:bCs/>
        </w:rPr>
        <w:t>4</w:t>
      </w:r>
      <w:r w:rsidRPr="00FD7425">
        <w:rPr>
          <w:bCs/>
        </w:rPr>
        <w:t>、内容</w:t>
      </w:r>
      <w:r w:rsidRPr="00FD7425">
        <w:rPr>
          <w:bCs/>
        </w:rPr>
        <w:t>5</w:t>
      </w:r>
      <w:r w:rsidRPr="00FD7425">
        <w:rPr>
          <w:bCs/>
        </w:rPr>
        <w:t>、中心议</w:t>
      </w:r>
      <w:r w:rsidR="006A5E1F" w:rsidRPr="00FD7425">
        <w:rPr>
          <w:rFonts w:hint="eastAsia"/>
          <w:bCs/>
        </w:rPr>
        <w:t>题</w:t>
      </w:r>
      <w:r w:rsidRPr="00FD7425">
        <w:rPr>
          <w:bCs/>
        </w:rPr>
        <w:t>6</w:t>
      </w:r>
      <w:r w:rsidRPr="00FD7425">
        <w:rPr>
          <w:bCs/>
        </w:rPr>
        <w:t>、意义</w:t>
      </w:r>
    </w:p>
    <w:p w:rsidR="00DC1BCA" w:rsidRDefault="006A5E1F"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：老师先创设情境，</w:t>
      </w:r>
      <w:r w:rsidRPr="006A5E1F">
        <w:rPr>
          <w:rFonts w:hint="eastAsia"/>
        </w:rPr>
        <w:t>中共七大已经过去了</w:t>
      </w:r>
      <w:r w:rsidRPr="006A5E1F">
        <w:rPr>
          <w:rFonts w:hint="eastAsia"/>
        </w:rPr>
        <w:t>69</w:t>
      </w:r>
      <w:r w:rsidRPr="006A5E1F">
        <w:rPr>
          <w:rFonts w:hint="eastAsia"/>
        </w:rPr>
        <w:t>年，为了弘扬革命精神，接受革命传统教育，革命圣地</w:t>
      </w:r>
      <w:r w:rsidRPr="006A5E1F">
        <w:t>——</w:t>
      </w:r>
      <w:r w:rsidRPr="006A5E1F">
        <w:rPr>
          <w:rFonts w:hint="eastAsia"/>
        </w:rPr>
        <w:t>延安已经开辟成为红色旅游的重点景区。</w:t>
      </w:r>
      <w:r>
        <w:rPr>
          <w:rFonts w:hint="eastAsia"/>
        </w:rPr>
        <w:t>再让学生以一名解说员的身份来解说这次会议，学生就可以直接进入主题，把会议的主要要点都一一复述出来。</w:t>
      </w:r>
    </w:p>
    <w:p w:rsidR="006A5E1F" w:rsidRDefault="006A5E1F" w:rsidP="00B942B5">
      <w:pPr>
        <w:rPr>
          <w:rFonts w:hint="eastAsia"/>
        </w:rPr>
      </w:pPr>
      <w:r>
        <w:rPr>
          <w:rFonts w:hint="eastAsia"/>
        </w:rPr>
        <w:lastRenderedPageBreak/>
        <w:t>（</w:t>
      </w:r>
      <w:r>
        <w:rPr>
          <w:rFonts w:hint="eastAsia"/>
        </w:rPr>
        <w:t>4</w:t>
      </w:r>
      <w:r>
        <w:rPr>
          <w:rFonts w:hint="eastAsia"/>
        </w:rPr>
        <w:t>）</w:t>
      </w:r>
      <w:r w:rsidRPr="00440C63">
        <w:rPr>
          <w:rFonts w:hint="eastAsia"/>
          <w:u w:val="single"/>
        </w:rPr>
        <w:t>创新点</w:t>
      </w:r>
      <w:r>
        <w:rPr>
          <w:rFonts w:hint="eastAsia"/>
        </w:rPr>
        <w:t>：学生自己来当解说员，可以一方面增加对知识的了解和掌握程度，另一方面锻炼了口头表达能力和复述能力。</w:t>
      </w:r>
    </w:p>
    <w:p w:rsidR="006A5E1F" w:rsidRDefault="006A5E1F" w:rsidP="00B942B5">
      <w:pPr>
        <w:rPr>
          <w:rFonts w:hint="eastAsia"/>
        </w:rPr>
      </w:pPr>
      <w:r w:rsidRPr="00440C63">
        <w:rPr>
          <w:rFonts w:hint="eastAsia"/>
          <w:b/>
          <w:sz w:val="24"/>
          <w:szCs w:val="24"/>
        </w:rPr>
        <w:t>写作类：小论文</w:t>
      </w:r>
      <w:r>
        <w:rPr>
          <w:rFonts w:hint="eastAsia"/>
        </w:rPr>
        <w:t>（</w:t>
      </w:r>
      <w:r>
        <w:rPr>
          <w:rFonts w:hint="eastAsia"/>
        </w:rPr>
        <w:t>1</w:t>
      </w:r>
      <w:r>
        <w:rPr>
          <w:rFonts w:hint="eastAsia"/>
        </w:rPr>
        <w:t>）</w:t>
      </w:r>
      <w:r w:rsidRPr="00440C63">
        <w:rPr>
          <w:rFonts w:hint="eastAsia"/>
          <w:u w:val="single"/>
        </w:rPr>
        <w:t>设计意图</w:t>
      </w:r>
      <w:r>
        <w:rPr>
          <w:rFonts w:hint="eastAsia"/>
        </w:rPr>
        <w:t>：通过学生写给日本政府或人民的一封信，在谴责日本政府当时奉行军国主义对中国犯下的滔天罪行的同时，也联系到今天的中日形势和</w:t>
      </w:r>
      <w:r w:rsidR="00583AA5">
        <w:rPr>
          <w:rFonts w:hint="eastAsia"/>
        </w:rPr>
        <w:t>发生的一系列事件，使日本人民能清醒地认识到政府对中国乃至于亚洲人民所犯的罪行，前事不忘，后事之师，珍爱和平，反对战争，让两国人民携手共筑友谊之桥。</w:t>
      </w:r>
    </w:p>
    <w:p w:rsidR="00583AA5" w:rsidRDefault="00583AA5" w:rsidP="00B942B5">
      <w:pPr>
        <w:rPr>
          <w:rFonts w:hint="eastAsia"/>
        </w:rPr>
      </w:pPr>
      <w:r>
        <w:rPr>
          <w:rFonts w:hint="eastAsia"/>
        </w:rPr>
        <w:t>（</w:t>
      </w:r>
      <w:r>
        <w:rPr>
          <w:rFonts w:hint="eastAsia"/>
        </w:rPr>
        <w:t>2</w:t>
      </w:r>
      <w:r>
        <w:rPr>
          <w:rFonts w:hint="eastAsia"/>
        </w:rPr>
        <w:t>）</w:t>
      </w:r>
      <w:r w:rsidRPr="00440C63">
        <w:rPr>
          <w:rFonts w:hint="eastAsia"/>
          <w:u w:val="single"/>
        </w:rPr>
        <w:t>设计内容</w:t>
      </w:r>
      <w:r>
        <w:rPr>
          <w:rFonts w:hint="eastAsia"/>
        </w:rPr>
        <w:t>：见文章（视频）</w:t>
      </w:r>
    </w:p>
    <w:p w:rsidR="00583AA5" w:rsidRDefault="00583AA5" w:rsidP="00B942B5">
      <w:pPr>
        <w:rPr>
          <w:rFonts w:hint="eastAsia"/>
        </w:rPr>
      </w:pPr>
      <w:r>
        <w:rPr>
          <w:rFonts w:hint="eastAsia"/>
        </w:rPr>
        <w:t>（</w:t>
      </w:r>
      <w:r>
        <w:rPr>
          <w:rFonts w:hint="eastAsia"/>
        </w:rPr>
        <w:t>3</w:t>
      </w:r>
      <w:r>
        <w:rPr>
          <w:rFonts w:hint="eastAsia"/>
        </w:rPr>
        <w:t>）</w:t>
      </w:r>
      <w:r w:rsidRPr="00440C63">
        <w:rPr>
          <w:rFonts w:hint="eastAsia"/>
          <w:u w:val="single"/>
        </w:rPr>
        <w:t>方法指导</w:t>
      </w:r>
      <w:r>
        <w:rPr>
          <w:rFonts w:hint="eastAsia"/>
        </w:rPr>
        <w:t>：课前老师布置论文的主题：写一封给日本人民或政府的信，联系过去的现在，谈谈你想对他们说的心声，学生回去通过上网或阅读报刊、杂志或有关书籍，把现实和过去联系在一起，在现在社会发展的主流中去发表自己对中日关系的看法和见解，提高了他们的知识迁移能力和理解分析能力。</w:t>
      </w:r>
    </w:p>
    <w:p w:rsidR="00583AA5" w:rsidRDefault="00583AA5" w:rsidP="00B942B5">
      <w:pPr>
        <w:rPr>
          <w:rFonts w:hint="eastAsia"/>
        </w:rPr>
      </w:pPr>
      <w:r>
        <w:rPr>
          <w:rFonts w:hint="eastAsia"/>
        </w:rPr>
        <w:t>（</w:t>
      </w:r>
      <w:r>
        <w:rPr>
          <w:rFonts w:hint="eastAsia"/>
        </w:rPr>
        <w:t>4</w:t>
      </w:r>
      <w:r>
        <w:rPr>
          <w:rFonts w:hint="eastAsia"/>
        </w:rPr>
        <w:t>）</w:t>
      </w:r>
      <w:r w:rsidRPr="00440C63">
        <w:rPr>
          <w:rFonts w:hint="eastAsia"/>
          <w:u w:val="single"/>
        </w:rPr>
        <w:t>创新点</w:t>
      </w:r>
      <w:r>
        <w:rPr>
          <w:rFonts w:hint="eastAsia"/>
        </w:rPr>
        <w:t>：通过撰写书信论文的形式培养学生的知识连贯性和迁移能力，帮助他们树立正确的思想情感观。</w:t>
      </w:r>
    </w:p>
    <w:p w:rsidR="00583AA5" w:rsidRDefault="00583AA5" w:rsidP="00B942B5">
      <w:pPr>
        <w:rPr>
          <w:rFonts w:hint="eastAsia"/>
        </w:rPr>
      </w:pPr>
    </w:p>
    <w:p w:rsidR="00583AA5" w:rsidRDefault="00583AA5" w:rsidP="00583AA5">
      <w:r w:rsidRPr="00440C63">
        <w:rPr>
          <w:rFonts w:hint="eastAsia"/>
          <w:b/>
          <w:sz w:val="24"/>
          <w:szCs w:val="24"/>
        </w:rPr>
        <w:t>反馈练习：选择题</w:t>
      </w:r>
      <w:r w:rsidR="00FD7425">
        <w:rPr>
          <w:rFonts w:hint="eastAsia"/>
        </w:rPr>
        <w:t>（</w:t>
      </w:r>
      <w:r w:rsidR="00FD7425">
        <w:rPr>
          <w:rFonts w:hint="eastAsia"/>
        </w:rPr>
        <w:t>1</w:t>
      </w:r>
      <w:r w:rsidR="00FD7425">
        <w:rPr>
          <w:rFonts w:hint="eastAsia"/>
        </w:rPr>
        <w:t>）</w:t>
      </w:r>
      <w:r>
        <w:rPr>
          <w:rFonts w:hint="eastAsia"/>
        </w:rPr>
        <w:t xml:space="preserve"> </w:t>
      </w:r>
      <w:r>
        <w:rPr>
          <w:rFonts w:hint="eastAsia"/>
        </w:rPr>
        <w:t>台儿庄战役和百团大战胜利的相同意义是（</w:t>
      </w:r>
      <w:r>
        <w:rPr>
          <w:rFonts w:hint="eastAsia"/>
        </w:rPr>
        <w:t xml:space="preserve">   </w:t>
      </w:r>
      <w:r>
        <w:rPr>
          <w:rFonts w:hint="eastAsia"/>
        </w:rPr>
        <w:t>）</w:t>
      </w:r>
      <w:r>
        <w:rPr>
          <w:rFonts w:hint="eastAsia"/>
        </w:rPr>
        <w:t xml:space="preserve"> </w:t>
      </w:r>
    </w:p>
    <w:p w:rsidR="00583AA5" w:rsidRDefault="00583AA5" w:rsidP="00583AA5">
      <w:pPr>
        <w:pStyle w:val="a5"/>
        <w:numPr>
          <w:ilvl w:val="0"/>
          <w:numId w:val="2"/>
        </w:numPr>
        <w:ind w:firstLineChars="0"/>
      </w:pPr>
      <w:r>
        <w:rPr>
          <w:rFonts w:hint="eastAsia"/>
        </w:rPr>
        <w:t xml:space="preserve"> </w:t>
      </w:r>
      <w:r>
        <w:rPr>
          <w:rFonts w:hint="eastAsia"/>
        </w:rPr>
        <w:t>沉重地打击了日寇</w:t>
      </w:r>
      <w:r>
        <w:rPr>
          <w:rFonts w:hint="eastAsia"/>
        </w:rPr>
        <w:t xml:space="preserve">            </w:t>
      </w:r>
      <w:r>
        <w:rPr>
          <w:rFonts w:hint="eastAsia"/>
        </w:rPr>
        <w:t>②</w:t>
      </w:r>
      <w:r>
        <w:rPr>
          <w:rFonts w:hint="eastAsia"/>
        </w:rPr>
        <w:t xml:space="preserve"> </w:t>
      </w:r>
      <w:r>
        <w:rPr>
          <w:rFonts w:hint="eastAsia"/>
        </w:rPr>
        <w:t>鼓舞了全国人民的抗战信心</w:t>
      </w:r>
      <w:r>
        <w:rPr>
          <w:rFonts w:hint="eastAsia"/>
        </w:rPr>
        <w:t xml:space="preserve"> </w:t>
      </w:r>
    </w:p>
    <w:p w:rsidR="00583AA5" w:rsidRDefault="00583AA5" w:rsidP="00583AA5">
      <w:r>
        <w:rPr>
          <w:rFonts w:hint="eastAsia"/>
        </w:rPr>
        <w:t>③</w:t>
      </w:r>
      <w:r>
        <w:rPr>
          <w:rFonts w:hint="eastAsia"/>
        </w:rPr>
        <w:t xml:space="preserve"> </w:t>
      </w:r>
      <w:r>
        <w:rPr>
          <w:rFonts w:hint="eastAsia"/>
        </w:rPr>
        <w:t>提高了共产党和八路军的威望</w:t>
      </w:r>
      <w:r>
        <w:rPr>
          <w:rFonts w:hint="eastAsia"/>
        </w:rPr>
        <w:t xml:space="preserve">  </w:t>
      </w:r>
      <w:r>
        <w:rPr>
          <w:rFonts w:hint="eastAsia"/>
        </w:rPr>
        <w:t>④</w:t>
      </w:r>
      <w:r>
        <w:rPr>
          <w:rFonts w:hint="eastAsia"/>
        </w:rPr>
        <w:t xml:space="preserve"> </w:t>
      </w:r>
      <w:r>
        <w:rPr>
          <w:rFonts w:hint="eastAsia"/>
        </w:rPr>
        <w:t>是国民党正面战场的一次重大胜利</w:t>
      </w:r>
      <w:r>
        <w:rPr>
          <w:rFonts w:hint="eastAsia"/>
        </w:rPr>
        <w:t xml:space="preserve"> </w:t>
      </w:r>
    </w:p>
    <w:p w:rsidR="00583AA5" w:rsidRDefault="00583AA5" w:rsidP="00583AA5">
      <w:r>
        <w:rPr>
          <w:rFonts w:hint="eastAsia"/>
        </w:rPr>
        <w:t xml:space="preserve">A </w:t>
      </w:r>
      <w:r>
        <w:rPr>
          <w:rFonts w:hint="eastAsia"/>
        </w:rPr>
        <w:t>①②</w:t>
      </w:r>
      <w:r>
        <w:rPr>
          <w:rFonts w:hint="eastAsia"/>
        </w:rPr>
        <w:t xml:space="preserve">         B </w:t>
      </w:r>
      <w:r>
        <w:rPr>
          <w:rFonts w:hint="eastAsia"/>
        </w:rPr>
        <w:t>②③</w:t>
      </w:r>
      <w:r>
        <w:rPr>
          <w:rFonts w:hint="eastAsia"/>
        </w:rPr>
        <w:t xml:space="preserve">      C </w:t>
      </w:r>
      <w:r>
        <w:rPr>
          <w:rFonts w:hint="eastAsia"/>
        </w:rPr>
        <w:t>③④</w:t>
      </w:r>
      <w:r>
        <w:rPr>
          <w:rFonts w:hint="eastAsia"/>
        </w:rPr>
        <w:t xml:space="preserve">              D </w:t>
      </w:r>
      <w:r>
        <w:rPr>
          <w:rFonts w:hint="eastAsia"/>
        </w:rPr>
        <w:t>①④</w:t>
      </w:r>
    </w:p>
    <w:p w:rsidR="00583AA5" w:rsidRDefault="00583AA5" w:rsidP="00B942B5">
      <w:pPr>
        <w:rPr>
          <w:rFonts w:hint="eastAsia"/>
        </w:rPr>
      </w:pPr>
      <w:r w:rsidRPr="00440C63">
        <w:rPr>
          <w:rFonts w:hint="eastAsia"/>
          <w:u w:val="single"/>
        </w:rPr>
        <w:t>设计意图</w:t>
      </w:r>
      <w:r>
        <w:rPr>
          <w:rFonts w:hint="eastAsia"/>
        </w:rPr>
        <w:t>：本题以</w:t>
      </w:r>
      <w:r w:rsidR="00B05B9B">
        <w:rPr>
          <w:rFonts w:hint="eastAsia"/>
        </w:rPr>
        <w:t>概括两次战役相同意义为题，主要考查学生对台儿庄战役和百团大战基本情况的识记和比较。结合所学知识我们可知，台儿庄战役和百团大战沉重打击了日寇，鼓舞了全国人民信心，但百团大战是共产党领导的八路军敌后战场抗战提高了八路军威望，而台儿庄战役是国民党正面战场的战役，让学生通过做题学会区分国民党领导正面战场的战役和共产党领导的敌后战场的战役具体名称。</w:t>
      </w:r>
    </w:p>
    <w:p w:rsidR="00B05B9B" w:rsidRDefault="00B05B9B" w:rsidP="00B942B5">
      <w:pPr>
        <w:rPr>
          <w:rFonts w:hint="eastAsia"/>
        </w:rPr>
      </w:pPr>
    </w:p>
    <w:p w:rsidR="00B05B9B" w:rsidRDefault="00B05B9B" w:rsidP="00B05B9B">
      <w:r>
        <w:rPr>
          <w:rFonts w:hint="eastAsia"/>
        </w:rPr>
        <w:t>（</w:t>
      </w:r>
      <w:r>
        <w:rPr>
          <w:rFonts w:hint="eastAsia"/>
        </w:rPr>
        <w:t>2</w:t>
      </w:r>
      <w:r>
        <w:rPr>
          <w:rFonts w:hint="eastAsia"/>
        </w:rPr>
        <w:t>）下列有关中共七大的叙述，正确的是（</w:t>
      </w:r>
      <w:r>
        <w:rPr>
          <w:rFonts w:hint="eastAsia"/>
        </w:rPr>
        <w:t xml:space="preserve">   </w:t>
      </w:r>
      <w:r>
        <w:rPr>
          <w:rFonts w:hint="eastAsia"/>
        </w:rPr>
        <w:t>）</w:t>
      </w:r>
      <w:r>
        <w:rPr>
          <w:rFonts w:hint="eastAsia"/>
        </w:rPr>
        <w:t xml:space="preserve"> </w:t>
      </w:r>
    </w:p>
    <w:p w:rsidR="00B05B9B" w:rsidRDefault="00B05B9B" w:rsidP="00B05B9B">
      <w:r>
        <w:rPr>
          <w:rFonts w:hint="eastAsia"/>
        </w:rPr>
        <w:t>①</w:t>
      </w:r>
      <w:r>
        <w:rPr>
          <w:rFonts w:hint="eastAsia"/>
        </w:rPr>
        <w:t xml:space="preserve"> </w:t>
      </w:r>
      <w:r>
        <w:rPr>
          <w:rFonts w:hint="eastAsia"/>
        </w:rPr>
        <w:t>是在抗日战争胜利后召开的会议</w:t>
      </w:r>
      <w:r>
        <w:rPr>
          <w:rFonts w:hint="eastAsia"/>
        </w:rPr>
        <w:t xml:space="preserve">  </w:t>
      </w:r>
    </w:p>
    <w:p w:rsidR="00B05B9B" w:rsidRDefault="00B05B9B" w:rsidP="00B05B9B">
      <w:r>
        <w:rPr>
          <w:rFonts w:hint="eastAsia"/>
        </w:rPr>
        <w:t>②</w:t>
      </w:r>
      <w:r>
        <w:rPr>
          <w:rFonts w:hint="eastAsia"/>
        </w:rPr>
        <w:t xml:space="preserve"> </w:t>
      </w:r>
      <w:r>
        <w:rPr>
          <w:rFonts w:hint="eastAsia"/>
        </w:rPr>
        <w:t>通过的新党章规定把毛泽东思想作为党的指导思想</w:t>
      </w:r>
      <w:r>
        <w:rPr>
          <w:rFonts w:hint="eastAsia"/>
        </w:rPr>
        <w:t xml:space="preserve"> </w:t>
      </w:r>
    </w:p>
    <w:p w:rsidR="00B05B9B" w:rsidRDefault="00B05B9B" w:rsidP="00B05B9B">
      <w:r>
        <w:rPr>
          <w:rFonts w:hint="eastAsia"/>
        </w:rPr>
        <w:t>③</w:t>
      </w:r>
      <w:r>
        <w:rPr>
          <w:rFonts w:hint="eastAsia"/>
        </w:rPr>
        <w:t xml:space="preserve"> </w:t>
      </w:r>
      <w:r>
        <w:rPr>
          <w:rFonts w:hint="eastAsia"/>
        </w:rPr>
        <w:t>毛泽东作了《论联合政府》的政治报告</w:t>
      </w:r>
      <w:r>
        <w:rPr>
          <w:rFonts w:hint="eastAsia"/>
        </w:rPr>
        <w:t xml:space="preserve">       </w:t>
      </w:r>
    </w:p>
    <w:p w:rsidR="00B05B9B" w:rsidRDefault="00B05B9B" w:rsidP="00B05B9B">
      <w:r>
        <w:rPr>
          <w:rFonts w:hint="eastAsia"/>
        </w:rPr>
        <w:t>④</w:t>
      </w:r>
      <w:r>
        <w:rPr>
          <w:rFonts w:hint="eastAsia"/>
        </w:rPr>
        <w:t xml:space="preserve"> </w:t>
      </w:r>
      <w:r>
        <w:rPr>
          <w:rFonts w:hint="eastAsia"/>
        </w:rPr>
        <w:t>它为争取抗日战争的胜利和实现中国的光明前途准备了条件</w:t>
      </w:r>
      <w:r>
        <w:rPr>
          <w:rFonts w:hint="eastAsia"/>
        </w:rPr>
        <w:t xml:space="preserve"> </w:t>
      </w:r>
    </w:p>
    <w:p w:rsidR="00B05B9B" w:rsidRDefault="00B05B9B" w:rsidP="00B05B9B">
      <w:r>
        <w:rPr>
          <w:rFonts w:hint="eastAsia"/>
        </w:rPr>
        <w:t xml:space="preserve">A </w:t>
      </w:r>
      <w:r>
        <w:rPr>
          <w:rFonts w:hint="eastAsia"/>
        </w:rPr>
        <w:t>①②③④</w:t>
      </w:r>
      <w:r>
        <w:rPr>
          <w:rFonts w:hint="eastAsia"/>
        </w:rPr>
        <w:t xml:space="preserve">     B </w:t>
      </w:r>
      <w:r>
        <w:rPr>
          <w:rFonts w:hint="eastAsia"/>
        </w:rPr>
        <w:t>②③④</w:t>
      </w:r>
      <w:r>
        <w:rPr>
          <w:rFonts w:hint="eastAsia"/>
        </w:rPr>
        <w:t xml:space="preserve">         C </w:t>
      </w:r>
      <w:r>
        <w:rPr>
          <w:rFonts w:hint="eastAsia"/>
        </w:rPr>
        <w:t>①②③</w:t>
      </w:r>
      <w:r>
        <w:rPr>
          <w:rFonts w:hint="eastAsia"/>
        </w:rPr>
        <w:t xml:space="preserve">         D </w:t>
      </w:r>
      <w:r>
        <w:rPr>
          <w:rFonts w:hint="eastAsia"/>
        </w:rPr>
        <w:t>①②④</w:t>
      </w:r>
    </w:p>
    <w:p w:rsidR="00B05B9B" w:rsidRDefault="00B05B9B" w:rsidP="00B942B5">
      <w:pPr>
        <w:rPr>
          <w:rFonts w:hint="eastAsia"/>
        </w:rPr>
      </w:pPr>
      <w:r w:rsidRPr="00440C63">
        <w:rPr>
          <w:rFonts w:hint="eastAsia"/>
          <w:u w:val="single"/>
        </w:rPr>
        <w:t>设计意图</w:t>
      </w:r>
      <w:r>
        <w:rPr>
          <w:rFonts w:hint="eastAsia"/>
        </w:rPr>
        <w:t>：本题以中国七大的具体内容为题，主要考查学生对七大内容的识记能力，解题时抓住题干中七大叙述“正确”的关键词，结合课本知识和老师上课补充内容可知本题的答案。通过做题让学生了解七大作为抗战胜利前夕中共召开的一次成功的大会通过了哪些内容有什么伟大意义。</w:t>
      </w:r>
    </w:p>
    <w:p w:rsidR="00FD7425" w:rsidRDefault="00FD7425" w:rsidP="00B942B5">
      <w:pPr>
        <w:rPr>
          <w:rFonts w:hint="eastAsia"/>
        </w:rPr>
      </w:pPr>
    </w:p>
    <w:p w:rsidR="00FD7425" w:rsidRDefault="00FD7425" w:rsidP="00FD7425">
      <w:r w:rsidRPr="00440C63">
        <w:rPr>
          <w:rFonts w:hint="eastAsia"/>
          <w:b/>
          <w:sz w:val="24"/>
          <w:szCs w:val="24"/>
        </w:rPr>
        <w:t>反馈练习：材料题</w:t>
      </w:r>
      <w:r>
        <w:rPr>
          <w:rFonts w:hint="eastAsia"/>
        </w:rPr>
        <w:t>（</w:t>
      </w:r>
      <w:r>
        <w:rPr>
          <w:rFonts w:hint="eastAsia"/>
        </w:rPr>
        <w:t>1</w:t>
      </w:r>
      <w:r>
        <w:rPr>
          <w:rFonts w:hint="eastAsia"/>
        </w:rPr>
        <w:t>）“台儿庄捷报传出后，举国若狂。京沪沦陷后，笼罩全国的悲观空气至此一扫而空，抗战前途露出一线曙光。……区区台儿庄地区经此一战，几成民族复兴的象征。我军得此鼓励，无不精神百倍，各处断壁残垣之上，都出现一片欢乐之情，为抗战发动以来的第一快事。”</w:t>
      </w:r>
      <w:r>
        <w:rPr>
          <w:rFonts w:hint="eastAsia"/>
        </w:rPr>
        <w:t xml:space="preserve">           </w:t>
      </w:r>
      <w:r>
        <w:rPr>
          <w:rFonts w:hint="eastAsia"/>
        </w:rPr>
        <w:t>——李宗仁的回忆</w:t>
      </w:r>
      <w:r>
        <w:rPr>
          <w:rFonts w:hint="eastAsia"/>
        </w:rPr>
        <w:t xml:space="preserve"> </w:t>
      </w:r>
    </w:p>
    <w:p w:rsidR="00FD7425" w:rsidRDefault="00FD7425" w:rsidP="00FD7425">
      <w:r>
        <w:rPr>
          <w:rFonts w:hint="eastAsia"/>
        </w:rPr>
        <w:t>思考：从材料可以看出台儿庄战役的重大胜利对全国抗战有什么重要意义？</w:t>
      </w:r>
    </w:p>
    <w:p w:rsidR="00FD7425" w:rsidRDefault="00FD7425" w:rsidP="00B942B5">
      <w:pPr>
        <w:rPr>
          <w:rFonts w:hint="eastAsia"/>
        </w:rPr>
      </w:pPr>
      <w:r w:rsidRPr="00440C63">
        <w:rPr>
          <w:rFonts w:hint="eastAsia"/>
          <w:u w:val="single"/>
        </w:rPr>
        <w:t>设计意图</w:t>
      </w:r>
      <w:r>
        <w:rPr>
          <w:rFonts w:hint="eastAsia"/>
        </w:rPr>
        <w:t>：本题以台儿庄战役的意义为题，主要考查学生分析材料，从材料中的关键词语得出台儿庄战役的胜利对全国抗战的重大意义，主要锻炼学生阅读和分析材料以及对课本知识的灵活运用能力。</w:t>
      </w:r>
    </w:p>
    <w:p w:rsidR="00FD7425" w:rsidRDefault="00FD7425" w:rsidP="00B942B5">
      <w:pPr>
        <w:rPr>
          <w:rFonts w:hint="eastAsia"/>
        </w:rPr>
      </w:pPr>
    </w:p>
    <w:p w:rsidR="00FD7425" w:rsidRDefault="00FD7425" w:rsidP="00FD7425">
      <w:r>
        <w:rPr>
          <w:rFonts w:hint="eastAsia"/>
        </w:rPr>
        <w:lastRenderedPageBreak/>
        <w:t>（</w:t>
      </w:r>
      <w:r>
        <w:rPr>
          <w:rFonts w:hint="eastAsia"/>
        </w:rPr>
        <w:t>2</w:t>
      </w:r>
      <w:r>
        <w:rPr>
          <w:rFonts w:hint="eastAsia"/>
        </w:rPr>
        <w:t>）抗日战争胜利后，举国欢庆。在欢庆晚会上，有人出了这样一条谜语，谜面是：</w:t>
      </w:r>
    </w:p>
    <w:p w:rsidR="00FD7425" w:rsidRDefault="00FD7425" w:rsidP="00FD7425">
      <w:pPr>
        <w:rPr>
          <w:rFonts w:hint="eastAsia"/>
        </w:rPr>
      </w:pPr>
      <w:r>
        <w:rPr>
          <w:rFonts w:hint="eastAsia"/>
        </w:rPr>
        <w:t>“抗日战争由此胜利”，要求猜一位中国古代历史人物或传说人物、文学人物。新华社记者、中央社记者、美国记者、苏联记者的谜底争议较大，有的说是屈原（意指日本屈服于美国的原子弹），还有的说是苏武</w:t>
      </w:r>
      <w:r w:rsidRPr="002E5900">
        <w:rPr>
          <w:rFonts w:hint="eastAsia"/>
        </w:rPr>
        <w:t>（苏联红军出兵中国东北</w:t>
      </w:r>
      <w:r>
        <w:rPr>
          <w:rFonts w:hint="eastAsia"/>
        </w:rPr>
        <w:t>），还有的说是共工</w:t>
      </w:r>
      <w:r w:rsidRPr="002E5900">
        <w:rPr>
          <w:rFonts w:hint="eastAsia"/>
        </w:rPr>
        <w:t>（一</w:t>
      </w:r>
      <w:r>
        <w:rPr>
          <w:rFonts w:hint="eastAsia"/>
        </w:rPr>
        <w:t>神话人物，共工二字理解为“共同”“工作努力”，“工”作动词用）。你认为抗日战争胜利的原因有哪些，并谈谈你认为哪个是根本原因。</w:t>
      </w:r>
    </w:p>
    <w:p w:rsidR="00FD7425" w:rsidRDefault="00FD7425" w:rsidP="00FD7425">
      <w:pPr>
        <w:rPr>
          <w:rFonts w:hint="eastAsia"/>
        </w:rPr>
      </w:pPr>
      <w:r w:rsidRPr="00440C63">
        <w:rPr>
          <w:rFonts w:hint="eastAsia"/>
          <w:u w:val="single"/>
        </w:rPr>
        <w:t>设计意图</w:t>
      </w:r>
      <w:r>
        <w:rPr>
          <w:rFonts w:hint="eastAsia"/>
        </w:rPr>
        <w:t>：通过猜谜的形式，主要考查抗日战争胜利的原因有哪些，学生结合上课所学的知识，认识到抗日战争的胜利除了国民党正面战场和共产党敌后战场的战争外，还离不开国际的援助，其根本原因在于民族统一战线的建立，全民族抗战。通过谜语的形式呈现让学生在活跃思维的同时提高自己的理解和认识能力。</w:t>
      </w:r>
    </w:p>
    <w:p w:rsidR="00FD7425" w:rsidRDefault="00FD7425" w:rsidP="00FD7425">
      <w:pPr>
        <w:rPr>
          <w:rFonts w:hint="eastAsia"/>
        </w:rPr>
      </w:pPr>
    </w:p>
    <w:p w:rsidR="00FD7425" w:rsidRDefault="00FD7425" w:rsidP="00FD7425">
      <w:pPr>
        <w:rPr>
          <w:rFonts w:hint="eastAsia"/>
        </w:rPr>
      </w:pPr>
      <w:r>
        <w:rPr>
          <w:rFonts w:hint="eastAsia"/>
        </w:rPr>
        <w:t>（</w:t>
      </w:r>
      <w:r>
        <w:rPr>
          <w:rFonts w:hint="eastAsia"/>
        </w:rPr>
        <w:t>3</w:t>
      </w:r>
      <w:r>
        <w:rPr>
          <w:rFonts w:hint="eastAsia"/>
        </w:rPr>
        <w:t>）阅读材料，概括抗日战争胜利的伟大意义</w:t>
      </w:r>
    </w:p>
    <w:p w:rsidR="00FD7425" w:rsidRDefault="00FD7425" w:rsidP="00FD7425">
      <w:r>
        <w:rPr>
          <w:rFonts w:hint="eastAsia"/>
        </w:rPr>
        <w:t>材料一：</w:t>
      </w:r>
      <w:r w:rsidRPr="00FD7425">
        <w:rPr>
          <w:rFonts w:hint="eastAsia"/>
        </w:rPr>
        <w:t>1945</w:t>
      </w:r>
      <w:r w:rsidRPr="00FD7425">
        <w:rPr>
          <w:rFonts w:hint="eastAsia"/>
        </w:rPr>
        <w:t>年</w:t>
      </w:r>
      <w:r w:rsidRPr="00FD7425">
        <w:rPr>
          <w:rFonts w:hint="eastAsia"/>
        </w:rPr>
        <w:t>9</w:t>
      </w:r>
      <w:r w:rsidRPr="00FD7425">
        <w:rPr>
          <w:rFonts w:hint="eastAsia"/>
        </w:rPr>
        <w:t>月</w:t>
      </w:r>
      <w:r w:rsidRPr="00FD7425">
        <w:rPr>
          <w:rFonts w:hint="eastAsia"/>
        </w:rPr>
        <w:t>5</w:t>
      </w:r>
      <w:r w:rsidRPr="00FD7425">
        <w:rPr>
          <w:rFonts w:hint="eastAsia"/>
        </w:rPr>
        <w:t>日《解放日报》社论《庆祝抗战的最后胜利》指出：</w:t>
      </w:r>
      <w:r w:rsidRPr="00FD7425">
        <w:t>“</w:t>
      </w:r>
      <w:r w:rsidRPr="00FD7425">
        <w:rPr>
          <w:rFonts w:hint="eastAsia"/>
        </w:rPr>
        <w:t>半个多世纪以来，我中华民族所受到的奇耻大辱，血海深仇，现在报仇雪耻了。这的确是我们中华民族百年来未有的大事，值得全国同胞的庆祝</w:t>
      </w:r>
      <w:r w:rsidRPr="00FD7425">
        <w:t>”</w:t>
      </w:r>
      <w:r w:rsidRPr="00FD7425">
        <w:rPr>
          <w:rFonts w:hint="eastAsia"/>
        </w:rPr>
        <w:t>。</w:t>
      </w:r>
    </w:p>
    <w:p w:rsidR="00FD7425" w:rsidRPr="00FD7425" w:rsidRDefault="00FD7425" w:rsidP="00FD7425">
      <w:r>
        <w:rPr>
          <w:rFonts w:hint="eastAsia"/>
        </w:rPr>
        <w:t>材料二：</w:t>
      </w:r>
      <w:r w:rsidRPr="00FD7425">
        <w:rPr>
          <w:rFonts w:hint="eastAsia"/>
        </w:rPr>
        <w:t>二战主要分为三大战场，即欧洲战场，太平洋战场，亚洲战场。欧洲战场主要是德国与苏联、英国、美国等国家之间的较量，太平洋战场主要是美国军队与日本法西斯军队的较量，亚洲战场主要包括中国战场和东南亚战场两个部分。中国军队没有局限于中国战场自身，而是派出军队前往东南亚战场，与盟军并肩作战，从这个角度而言，中国战场实际上就等于亚洲战场。</w:t>
      </w:r>
    </w:p>
    <w:p w:rsidR="00FD7425" w:rsidRDefault="00FD7425" w:rsidP="00B942B5">
      <w:pPr>
        <w:rPr>
          <w:rFonts w:hint="eastAsia"/>
        </w:rPr>
      </w:pPr>
      <w:r w:rsidRPr="00FD7425">
        <w:rPr>
          <w:rFonts w:hint="eastAsia"/>
        </w:rPr>
        <w:t>假如没有中国，假如中国被打垮了，你想有多少个师团的日本兵，可以调到其他方面来作战，他们可以马上打下澳洲，打下印度</w:t>
      </w:r>
      <w:r w:rsidRPr="00FD7425">
        <w:t>……</w:t>
      </w:r>
      <w:r w:rsidRPr="00FD7425">
        <w:rPr>
          <w:rFonts w:hint="eastAsia"/>
        </w:rPr>
        <w:t xml:space="preserve">                         </w:t>
      </w:r>
      <w:r w:rsidRPr="00FD7425">
        <w:t>——</w:t>
      </w:r>
      <w:r w:rsidRPr="00FD7425">
        <w:rPr>
          <w:rFonts w:hint="eastAsia"/>
        </w:rPr>
        <w:t xml:space="preserve">美国总统罗斯福　</w:t>
      </w:r>
    </w:p>
    <w:p w:rsidR="00FD7425" w:rsidRDefault="00FD7425" w:rsidP="00B942B5">
      <w:pPr>
        <w:rPr>
          <w:rFonts w:hint="eastAsia"/>
        </w:rPr>
      </w:pPr>
      <w:r>
        <w:rPr>
          <w:rFonts w:hint="eastAsia"/>
        </w:rPr>
        <w:t>材料三：</w:t>
      </w:r>
      <w:r w:rsidRPr="00FD7425">
        <w:rPr>
          <w:rFonts w:hint="eastAsia"/>
        </w:rPr>
        <w:t xml:space="preserve">抗日战争的胜利来之不易，中国人民付出了巨大的民族牺牲，一共伤亡三千五百万人，直接财产损失达一千亿美元　　　</w:t>
      </w:r>
    </w:p>
    <w:p w:rsidR="00FD7425" w:rsidRPr="00FD7425" w:rsidRDefault="00FD7425" w:rsidP="00B942B5">
      <w:pPr>
        <w:rPr>
          <w:rFonts w:hint="eastAsia"/>
        </w:rPr>
      </w:pPr>
      <w:r w:rsidRPr="00440C63">
        <w:rPr>
          <w:rFonts w:hint="eastAsia"/>
          <w:u w:val="single"/>
        </w:rPr>
        <w:t>设计意图</w:t>
      </w:r>
      <w:r>
        <w:rPr>
          <w:rFonts w:hint="eastAsia"/>
        </w:rPr>
        <w:t>：</w:t>
      </w:r>
      <w:r w:rsidR="00440C63">
        <w:rPr>
          <w:rFonts w:hint="eastAsia"/>
        </w:rPr>
        <w:t>通过学生阅读分析材料，来概括和归纳出抗日战争胜利的历史意义，学生综合分析三段材料得出结论，考查学生综合阅读、理解和分析的能力。</w:t>
      </w:r>
    </w:p>
    <w:sectPr w:rsidR="00FD7425" w:rsidRPr="00FD7425" w:rsidSect="000E3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ED" w:rsidRDefault="007C33ED" w:rsidP="0092329A">
      <w:r>
        <w:separator/>
      </w:r>
    </w:p>
  </w:endnote>
  <w:endnote w:type="continuationSeparator" w:id="1">
    <w:p w:rsidR="007C33ED" w:rsidRDefault="007C33ED" w:rsidP="0092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ED" w:rsidRDefault="007C33ED" w:rsidP="0092329A">
      <w:r>
        <w:separator/>
      </w:r>
    </w:p>
  </w:footnote>
  <w:footnote w:type="continuationSeparator" w:id="1">
    <w:p w:rsidR="007C33ED" w:rsidRDefault="007C33ED" w:rsidP="00923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C0C"/>
    <w:multiLevelType w:val="hybridMultilevel"/>
    <w:tmpl w:val="3686F93A"/>
    <w:lvl w:ilvl="0" w:tplc="B89E32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B62692"/>
    <w:multiLevelType w:val="hybridMultilevel"/>
    <w:tmpl w:val="B282AF28"/>
    <w:lvl w:ilvl="0" w:tplc="AD66D0EE">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5DD"/>
    <w:rsid w:val="000402F0"/>
    <w:rsid w:val="00090F96"/>
    <w:rsid w:val="000E382E"/>
    <w:rsid w:val="00244804"/>
    <w:rsid w:val="00285165"/>
    <w:rsid w:val="002C0388"/>
    <w:rsid w:val="002E5900"/>
    <w:rsid w:val="003207C6"/>
    <w:rsid w:val="00347E2E"/>
    <w:rsid w:val="003F3A47"/>
    <w:rsid w:val="00440C63"/>
    <w:rsid w:val="004B4509"/>
    <w:rsid w:val="00583AA5"/>
    <w:rsid w:val="00691464"/>
    <w:rsid w:val="006A5E1F"/>
    <w:rsid w:val="00700A8B"/>
    <w:rsid w:val="00727893"/>
    <w:rsid w:val="007816C0"/>
    <w:rsid w:val="007C33ED"/>
    <w:rsid w:val="00903B9D"/>
    <w:rsid w:val="0092329A"/>
    <w:rsid w:val="00953472"/>
    <w:rsid w:val="009B32A8"/>
    <w:rsid w:val="009B718F"/>
    <w:rsid w:val="00A17525"/>
    <w:rsid w:val="00AA759E"/>
    <w:rsid w:val="00B05B9B"/>
    <w:rsid w:val="00B942B5"/>
    <w:rsid w:val="00C814A0"/>
    <w:rsid w:val="00C92749"/>
    <w:rsid w:val="00D17712"/>
    <w:rsid w:val="00D265DD"/>
    <w:rsid w:val="00D51263"/>
    <w:rsid w:val="00DC1BCA"/>
    <w:rsid w:val="00DF039E"/>
    <w:rsid w:val="00E94D6D"/>
    <w:rsid w:val="00EC1C32"/>
    <w:rsid w:val="00EE1E2B"/>
    <w:rsid w:val="00EF5F3C"/>
    <w:rsid w:val="00F6264E"/>
    <w:rsid w:val="00FD7425"/>
    <w:rsid w:val="00FF5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2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53472"/>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F5907"/>
    <w:pPr>
      <w:ind w:firstLineChars="200" w:firstLine="420"/>
    </w:pPr>
  </w:style>
  <w:style w:type="paragraph" w:styleId="a6">
    <w:name w:val="header"/>
    <w:basedOn w:val="a"/>
    <w:link w:val="Char"/>
    <w:uiPriority w:val="99"/>
    <w:semiHidden/>
    <w:unhideWhenUsed/>
    <w:rsid w:val="0092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2329A"/>
    <w:rPr>
      <w:sz w:val="18"/>
      <w:szCs w:val="18"/>
    </w:rPr>
  </w:style>
  <w:style w:type="paragraph" w:styleId="a7">
    <w:name w:val="footer"/>
    <w:basedOn w:val="a"/>
    <w:link w:val="Char0"/>
    <w:uiPriority w:val="99"/>
    <w:semiHidden/>
    <w:unhideWhenUsed/>
    <w:rsid w:val="0092329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2329A"/>
    <w:rPr>
      <w:sz w:val="18"/>
      <w:szCs w:val="18"/>
    </w:rPr>
  </w:style>
</w:styles>
</file>

<file path=word/webSettings.xml><?xml version="1.0" encoding="utf-8"?>
<w:webSettings xmlns:r="http://schemas.openxmlformats.org/officeDocument/2006/relationships" xmlns:w="http://schemas.openxmlformats.org/wordprocessingml/2006/main">
  <w:divs>
    <w:div w:id="76246341">
      <w:bodyDiv w:val="1"/>
      <w:marLeft w:val="0"/>
      <w:marRight w:val="0"/>
      <w:marTop w:val="0"/>
      <w:marBottom w:val="0"/>
      <w:divBdr>
        <w:top w:val="none" w:sz="0" w:space="0" w:color="auto"/>
        <w:left w:val="none" w:sz="0" w:space="0" w:color="auto"/>
        <w:bottom w:val="none" w:sz="0" w:space="0" w:color="auto"/>
        <w:right w:val="none" w:sz="0" w:space="0" w:color="auto"/>
      </w:divBdr>
      <w:divsChild>
        <w:div w:id="751899152">
          <w:marLeft w:val="0"/>
          <w:marRight w:val="0"/>
          <w:marTop w:val="0"/>
          <w:marBottom w:val="0"/>
          <w:divBdr>
            <w:top w:val="none" w:sz="0" w:space="0" w:color="auto"/>
            <w:left w:val="none" w:sz="0" w:space="0" w:color="auto"/>
            <w:bottom w:val="none" w:sz="0" w:space="0" w:color="auto"/>
            <w:right w:val="none" w:sz="0" w:space="0" w:color="auto"/>
          </w:divBdr>
          <w:divsChild>
            <w:div w:id="1770662369">
              <w:marLeft w:val="0"/>
              <w:marRight w:val="0"/>
              <w:marTop w:val="0"/>
              <w:marBottom w:val="0"/>
              <w:divBdr>
                <w:top w:val="none" w:sz="0" w:space="0" w:color="auto"/>
                <w:left w:val="none" w:sz="0" w:space="0" w:color="auto"/>
                <w:bottom w:val="none" w:sz="0" w:space="0" w:color="auto"/>
                <w:right w:val="none" w:sz="0" w:space="0" w:color="auto"/>
              </w:divBdr>
              <w:divsChild>
                <w:div w:id="2024938911">
                  <w:marLeft w:val="0"/>
                  <w:marRight w:val="0"/>
                  <w:marTop w:val="0"/>
                  <w:marBottom w:val="0"/>
                  <w:divBdr>
                    <w:top w:val="none" w:sz="0" w:space="0" w:color="auto"/>
                    <w:left w:val="none" w:sz="0" w:space="0" w:color="auto"/>
                    <w:bottom w:val="none" w:sz="0" w:space="0" w:color="auto"/>
                    <w:right w:val="none" w:sz="0" w:space="0" w:color="auto"/>
                  </w:divBdr>
                  <w:divsChild>
                    <w:div w:id="1771897746">
                      <w:marLeft w:val="0"/>
                      <w:marRight w:val="0"/>
                      <w:marTop w:val="0"/>
                      <w:marBottom w:val="0"/>
                      <w:divBdr>
                        <w:top w:val="none" w:sz="0" w:space="0" w:color="auto"/>
                        <w:left w:val="none" w:sz="0" w:space="0" w:color="auto"/>
                        <w:bottom w:val="none" w:sz="0" w:space="0" w:color="auto"/>
                        <w:right w:val="none" w:sz="0" w:space="0" w:color="auto"/>
                      </w:divBdr>
                      <w:divsChild>
                        <w:div w:id="1888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459460">
      <w:bodyDiv w:val="1"/>
      <w:marLeft w:val="0"/>
      <w:marRight w:val="0"/>
      <w:marTop w:val="0"/>
      <w:marBottom w:val="0"/>
      <w:divBdr>
        <w:top w:val="none" w:sz="0" w:space="0" w:color="auto"/>
        <w:left w:val="none" w:sz="0" w:space="0" w:color="auto"/>
        <w:bottom w:val="none" w:sz="0" w:space="0" w:color="auto"/>
        <w:right w:val="none" w:sz="0" w:space="0" w:color="auto"/>
      </w:divBdr>
    </w:div>
    <w:div w:id="1271474496">
      <w:bodyDiv w:val="1"/>
      <w:marLeft w:val="0"/>
      <w:marRight w:val="0"/>
      <w:marTop w:val="0"/>
      <w:marBottom w:val="0"/>
      <w:divBdr>
        <w:top w:val="none" w:sz="0" w:space="0" w:color="auto"/>
        <w:left w:val="none" w:sz="0" w:space="0" w:color="auto"/>
        <w:bottom w:val="none" w:sz="0" w:space="0" w:color="auto"/>
        <w:right w:val="none" w:sz="0" w:space="0" w:color="auto"/>
      </w:divBdr>
    </w:div>
    <w:div w:id="1935506807">
      <w:bodyDiv w:val="1"/>
      <w:marLeft w:val="0"/>
      <w:marRight w:val="0"/>
      <w:marTop w:val="0"/>
      <w:marBottom w:val="0"/>
      <w:divBdr>
        <w:top w:val="none" w:sz="0" w:space="0" w:color="auto"/>
        <w:left w:val="none" w:sz="0" w:space="0" w:color="auto"/>
        <w:bottom w:val="none" w:sz="0" w:space="0" w:color="auto"/>
        <w:right w:val="none" w:sz="0" w:space="0" w:color="auto"/>
      </w:divBdr>
    </w:div>
    <w:div w:id="2063555980">
      <w:bodyDiv w:val="1"/>
      <w:marLeft w:val="0"/>
      <w:marRight w:val="0"/>
      <w:marTop w:val="0"/>
      <w:marBottom w:val="0"/>
      <w:divBdr>
        <w:top w:val="none" w:sz="0" w:space="0" w:color="auto"/>
        <w:left w:val="none" w:sz="0" w:space="0" w:color="auto"/>
        <w:bottom w:val="none" w:sz="0" w:space="0" w:color="auto"/>
        <w:right w:val="none" w:sz="0" w:space="0" w:color="auto"/>
      </w:divBdr>
      <w:divsChild>
        <w:div w:id="1204832798">
          <w:marLeft w:val="0"/>
          <w:marRight w:val="0"/>
          <w:marTop w:val="0"/>
          <w:marBottom w:val="0"/>
          <w:divBdr>
            <w:top w:val="none" w:sz="0" w:space="0" w:color="auto"/>
            <w:left w:val="none" w:sz="0" w:space="0" w:color="auto"/>
            <w:bottom w:val="none" w:sz="0" w:space="0" w:color="auto"/>
            <w:right w:val="none" w:sz="0" w:space="0" w:color="auto"/>
          </w:divBdr>
          <w:divsChild>
            <w:div w:id="560095397">
              <w:marLeft w:val="0"/>
              <w:marRight w:val="0"/>
              <w:marTop w:val="0"/>
              <w:marBottom w:val="0"/>
              <w:divBdr>
                <w:top w:val="none" w:sz="0" w:space="0" w:color="auto"/>
                <w:left w:val="none" w:sz="0" w:space="0" w:color="auto"/>
                <w:bottom w:val="none" w:sz="0" w:space="0" w:color="auto"/>
                <w:right w:val="none" w:sz="0" w:space="0" w:color="auto"/>
              </w:divBdr>
              <w:divsChild>
                <w:div w:id="1598102107">
                  <w:marLeft w:val="0"/>
                  <w:marRight w:val="0"/>
                  <w:marTop w:val="0"/>
                  <w:marBottom w:val="0"/>
                  <w:divBdr>
                    <w:top w:val="none" w:sz="0" w:space="0" w:color="auto"/>
                    <w:left w:val="none" w:sz="0" w:space="0" w:color="auto"/>
                    <w:bottom w:val="none" w:sz="0" w:space="0" w:color="auto"/>
                    <w:right w:val="none" w:sz="0" w:space="0" w:color="auto"/>
                  </w:divBdr>
                  <w:divsChild>
                    <w:div w:id="397364382">
                      <w:marLeft w:val="150"/>
                      <w:marRight w:val="0"/>
                      <w:marTop w:val="0"/>
                      <w:marBottom w:val="0"/>
                      <w:divBdr>
                        <w:top w:val="none" w:sz="0" w:space="0" w:color="auto"/>
                        <w:left w:val="none" w:sz="0" w:space="0" w:color="auto"/>
                        <w:bottom w:val="none" w:sz="0" w:space="0" w:color="auto"/>
                        <w:right w:val="none" w:sz="0" w:space="0" w:color="auto"/>
                      </w:divBdr>
                      <w:divsChild>
                        <w:div w:id="1832063281">
                          <w:marLeft w:val="0"/>
                          <w:marRight w:val="0"/>
                          <w:marTop w:val="0"/>
                          <w:marBottom w:val="150"/>
                          <w:divBdr>
                            <w:top w:val="none" w:sz="0" w:space="0" w:color="auto"/>
                            <w:left w:val="none" w:sz="0" w:space="0" w:color="auto"/>
                            <w:bottom w:val="none" w:sz="0" w:space="0" w:color="auto"/>
                            <w:right w:val="none" w:sz="0" w:space="0" w:color="auto"/>
                          </w:divBdr>
                          <w:divsChild>
                            <w:div w:id="957495576">
                              <w:marLeft w:val="0"/>
                              <w:marRight w:val="0"/>
                              <w:marTop w:val="0"/>
                              <w:marBottom w:val="0"/>
                              <w:divBdr>
                                <w:top w:val="none" w:sz="0" w:space="0" w:color="auto"/>
                                <w:left w:val="none" w:sz="0" w:space="0" w:color="auto"/>
                                <w:bottom w:val="none" w:sz="0" w:space="0" w:color="auto"/>
                                <w:right w:val="none" w:sz="0" w:space="0" w:color="auto"/>
                              </w:divBdr>
                              <w:divsChild>
                                <w:div w:id="1913196820">
                                  <w:marLeft w:val="0"/>
                                  <w:marRight w:val="0"/>
                                  <w:marTop w:val="0"/>
                                  <w:marBottom w:val="0"/>
                                  <w:divBdr>
                                    <w:top w:val="none" w:sz="0" w:space="0" w:color="auto"/>
                                    <w:left w:val="none" w:sz="0" w:space="0" w:color="auto"/>
                                    <w:bottom w:val="none" w:sz="0" w:space="0" w:color="auto"/>
                                    <w:right w:val="none" w:sz="0" w:space="0" w:color="auto"/>
                                  </w:divBdr>
                                  <w:divsChild>
                                    <w:div w:id="1688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3894-FD58-4E45-BB91-753807EC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938</Words>
  <Characters>5349</Characters>
  <Application>Microsoft Office Word</Application>
  <DocSecurity>0</DocSecurity>
  <Lines>44</Lines>
  <Paragraphs>12</Paragraphs>
  <ScaleCrop>false</ScaleCrop>
  <Company>Microsoft</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zhaoyuan</dc:creator>
  <cp:lastModifiedBy>zhaoyuan</cp:lastModifiedBy>
  <cp:revision>2</cp:revision>
  <dcterms:created xsi:type="dcterms:W3CDTF">2014-12-01T03:33:00Z</dcterms:created>
  <dcterms:modified xsi:type="dcterms:W3CDTF">2014-12-01T03:33:00Z</dcterms:modified>
</cp:coreProperties>
</file>