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8B" w:rsidRPr="0093691D" w:rsidRDefault="001F42A9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93691D">
        <w:rPr>
          <w:rFonts w:ascii="黑体" w:eastAsia="黑体" w:hAnsi="黑体" w:hint="eastAsia"/>
          <w:b/>
          <w:bCs/>
          <w:sz w:val="32"/>
          <w:szCs w:val="32"/>
        </w:rPr>
        <w:t>“蜜糖”与“教鞭”</w:t>
      </w:r>
    </w:p>
    <w:p w:rsidR="0057308B" w:rsidRPr="0093691D" w:rsidRDefault="001F42A9" w:rsidP="0093691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3691D">
        <w:rPr>
          <w:rFonts w:asciiTheme="minorEastAsia" w:hAnsiTheme="minorEastAsia" w:hint="eastAsia"/>
          <w:sz w:val="24"/>
        </w:rPr>
        <w:t>表扬和批评是教师教学的两种方式，</w:t>
      </w:r>
      <w:r w:rsidR="00D83B72">
        <w:rPr>
          <w:rFonts w:asciiTheme="minorEastAsia" w:hAnsiTheme="minorEastAsia" w:hint="eastAsia"/>
          <w:sz w:val="24"/>
        </w:rPr>
        <w:t>能</w:t>
      </w:r>
      <w:r w:rsidRPr="0093691D">
        <w:rPr>
          <w:rFonts w:asciiTheme="minorEastAsia" w:hAnsiTheme="minorEastAsia" w:hint="eastAsia"/>
          <w:sz w:val="24"/>
        </w:rPr>
        <w:t>运用好这两种手段是教师成长路上的必经之途。表扬如同“蜜糖”，让孩子甜在口头，美在心头；批评如同“教鞭”，让孩子疼在手上，苦在脸上。运用好这两种手段能使教学事半功倍。当然，对于不同性格的学生要采取不同的方式。</w:t>
      </w:r>
    </w:p>
    <w:p w:rsidR="0057308B" w:rsidRPr="0093691D" w:rsidRDefault="001F42A9" w:rsidP="0093691D">
      <w:pPr>
        <w:numPr>
          <w:ilvl w:val="0"/>
          <w:numId w:val="1"/>
        </w:numPr>
        <w:spacing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93691D">
        <w:rPr>
          <w:rFonts w:ascii="黑体" w:eastAsia="黑体" w:hAnsi="黑体" w:hint="eastAsia"/>
          <w:b/>
          <w:sz w:val="28"/>
          <w:szCs w:val="28"/>
        </w:rPr>
        <w:t>“蜜糖”胜于“教鞭”</w:t>
      </w:r>
    </w:p>
    <w:p w:rsidR="0057308B" w:rsidRPr="0093691D" w:rsidRDefault="00D83B72" w:rsidP="0093691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说到这里</w:t>
      </w:r>
      <w:r w:rsidR="001F42A9" w:rsidRPr="0093691D">
        <w:rPr>
          <w:rFonts w:asciiTheme="minorEastAsia" w:hAnsiTheme="minorEastAsia" w:hint="eastAsia"/>
          <w:sz w:val="24"/>
        </w:rPr>
        <w:t>就不得不提到我们班的两大“金刚”。他们两人，一个动如脱兔，精力旺盛，让人觉得他从来不知疲倦；一个静若处子，无精打采，让人觉得他从来没有睡醒过。</w:t>
      </w:r>
    </w:p>
    <w:p w:rsidR="0057308B" w:rsidRPr="0093691D" w:rsidRDefault="001F42A9" w:rsidP="0093691D">
      <w:pPr>
        <w:numPr>
          <w:ilvl w:val="0"/>
          <w:numId w:val="2"/>
        </w:numPr>
        <w:spacing w:line="360" w:lineRule="auto"/>
        <w:ind w:firstLineChars="200" w:firstLine="482"/>
        <w:rPr>
          <w:rFonts w:ascii="黑体" w:eastAsia="黑体" w:hAnsi="黑体"/>
          <w:b/>
          <w:sz w:val="24"/>
        </w:rPr>
      </w:pPr>
      <w:r w:rsidRPr="0093691D">
        <w:rPr>
          <w:rFonts w:ascii="黑体" w:eastAsia="黑体" w:hAnsi="黑体" w:hint="eastAsia"/>
          <w:b/>
          <w:sz w:val="24"/>
        </w:rPr>
        <w:t>“动如脱兔”篇</w:t>
      </w:r>
    </w:p>
    <w:p w:rsidR="0057308B" w:rsidRPr="0093691D" w:rsidRDefault="001F42A9" w:rsidP="0093691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3691D">
        <w:rPr>
          <w:rFonts w:asciiTheme="minorEastAsia" w:hAnsiTheme="minorEastAsia" w:hint="eastAsia"/>
          <w:sz w:val="24"/>
        </w:rPr>
        <w:t>“嘿哈嘿哈！看我72变，看我的金箍棒！我要把你们这些妖怪全部打倒！哈哈哈哈哈……”。我们班</w:t>
      </w:r>
      <w:r w:rsidR="00D83B72">
        <w:rPr>
          <w:rFonts w:asciiTheme="minorEastAsia" w:hAnsiTheme="minorEastAsia" w:hint="eastAsia"/>
          <w:sz w:val="24"/>
        </w:rPr>
        <w:t>的豪豪举着他的尺子扯着嗓门大声地喊叫到！如果这是一个发生在课间、在小朋友们一起做游戏的情景</w:t>
      </w:r>
      <w:r w:rsidRPr="0093691D">
        <w:rPr>
          <w:rFonts w:asciiTheme="minorEastAsia" w:hAnsiTheme="minorEastAsia" w:hint="eastAsia"/>
          <w:sz w:val="24"/>
        </w:rPr>
        <w:t>，你还会觉得这个小男孩真是</w:t>
      </w:r>
      <w:r w:rsidR="00D83B72">
        <w:rPr>
          <w:rFonts w:asciiTheme="minorEastAsia" w:hAnsiTheme="minorEastAsia" w:hint="eastAsia"/>
          <w:sz w:val="24"/>
        </w:rPr>
        <w:t>既</w:t>
      </w:r>
      <w:r w:rsidRPr="0093691D">
        <w:rPr>
          <w:rFonts w:asciiTheme="minorEastAsia" w:hAnsiTheme="minorEastAsia" w:hint="eastAsia"/>
          <w:sz w:val="24"/>
        </w:rPr>
        <w:t>活泼又可爱，然而这一情景恰恰是出现在我的语文课堂上。豪豪，一个我们班著名的捣蛋鬼，扯着嗓子愣是喊了有三分钟！气得我如暴怒的狮子，当时就给他来了个河东狮吼，“你给我闭嘴！站着！”</w:t>
      </w:r>
    </w:p>
    <w:p w:rsidR="0057308B" w:rsidRPr="0093691D" w:rsidRDefault="001F42A9" w:rsidP="0093691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3691D">
        <w:rPr>
          <w:rFonts w:asciiTheme="minorEastAsia" w:hAnsiTheme="minorEastAsia" w:hint="eastAsia"/>
          <w:sz w:val="24"/>
        </w:rPr>
        <w:t>像这样的情况，在我们班上经常发生，不光是在我的课堂，其他的任课老师也会经常来找我。各个老师的批评教导对他来说就宛如是穿耳的风，左边进、右边出了，没有在他的头脑里留下任何痕迹，他也依旧是我行我素</w:t>
      </w:r>
      <w:r w:rsidR="00D83B72">
        <w:rPr>
          <w:rFonts w:asciiTheme="minorEastAsia" w:hAnsiTheme="minorEastAsia" w:hint="eastAsia"/>
          <w:sz w:val="24"/>
        </w:rPr>
        <w:t>，视旁人如无物</w:t>
      </w:r>
      <w:r w:rsidRPr="0093691D">
        <w:rPr>
          <w:rFonts w:asciiTheme="minorEastAsia" w:hAnsiTheme="minorEastAsia" w:hint="eastAsia"/>
          <w:sz w:val="24"/>
        </w:rPr>
        <w:t>。这个孩子让我们班上正常的课堂教学维持不下去，这是一个很严重的问题，不光让任课老师头疼，我作为班主任更是觉得头疼不已。</w:t>
      </w:r>
    </w:p>
    <w:p w:rsidR="0057308B" w:rsidRPr="0093691D" w:rsidRDefault="001F42A9" w:rsidP="0093691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3691D">
        <w:rPr>
          <w:rFonts w:asciiTheme="minorEastAsia" w:hAnsiTheme="minorEastAsia" w:hint="eastAsia"/>
          <w:sz w:val="24"/>
        </w:rPr>
        <w:t>哎，这小子可怎么办？</w:t>
      </w:r>
    </w:p>
    <w:p w:rsidR="0057308B" w:rsidRPr="0093691D" w:rsidRDefault="001F42A9" w:rsidP="0093691D">
      <w:pPr>
        <w:numPr>
          <w:ilvl w:val="0"/>
          <w:numId w:val="2"/>
        </w:numPr>
        <w:spacing w:line="360" w:lineRule="auto"/>
        <w:ind w:firstLineChars="200" w:firstLine="482"/>
        <w:rPr>
          <w:rFonts w:ascii="黑体" w:eastAsia="黑体" w:hAnsi="黑体"/>
          <w:b/>
          <w:sz w:val="24"/>
        </w:rPr>
      </w:pPr>
      <w:r w:rsidRPr="0093691D">
        <w:rPr>
          <w:rFonts w:ascii="黑体" w:eastAsia="黑体" w:hAnsi="黑体" w:hint="eastAsia"/>
          <w:b/>
          <w:sz w:val="24"/>
        </w:rPr>
        <w:t>“静如处子”篇</w:t>
      </w:r>
    </w:p>
    <w:p w:rsidR="0057308B" w:rsidRPr="0093691D" w:rsidRDefault="001F42A9" w:rsidP="0093691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3691D">
        <w:rPr>
          <w:rFonts w:asciiTheme="minorEastAsia" w:hAnsiTheme="minorEastAsia" w:hint="eastAsia"/>
          <w:sz w:val="24"/>
        </w:rPr>
        <w:t>“王老师，王老师！张子傲又在道德与法治课上睡着了，他每节课都这样！”下课铃才响不久，纪律委员琪琪就赶忙跑到办公室来向我汇报了。为何说他静若处子？我们就一起来看看吧！语文课上，小朋友们就一道题目争先发表自己的意见，看看我们的张同学呢，正在认真地玩着自己的橡皮；数学课上，小朋友们都拿着笔飞快地计算着算式，看看我们的张同学呢，正在专注地观察着自己的铅笔；道法课上，小朋友们都张着大眼睛听老师讲故事，再来看看我们的张同学，呦呵！竟睡着了！</w:t>
      </w:r>
    </w:p>
    <w:p w:rsidR="0057308B" w:rsidRPr="0093691D" w:rsidRDefault="001F42A9" w:rsidP="0093691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3691D">
        <w:rPr>
          <w:rFonts w:asciiTheme="minorEastAsia" w:hAnsiTheme="minorEastAsia" w:hint="eastAsia"/>
          <w:sz w:val="24"/>
        </w:rPr>
        <w:lastRenderedPageBreak/>
        <w:t>正是这样对待学习毫不认真、毫无兴趣的样子，导致他都上学这么久还是大字不识几个，写的字更是歪歪扭扭，犹如莫奈大师的抽象画，令人难以捉摸。面对这样的孩子真是让人伤透脑筋。</w:t>
      </w:r>
    </w:p>
    <w:p w:rsidR="0057308B" w:rsidRPr="0093691D" w:rsidRDefault="001F42A9" w:rsidP="0093691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3691D">
        <w:rPr>
          <w:rFonts w:asciiTheme="minorEastAsia" w:hAnsiTheme="minorEastAsia" w:hint="eastAsia"/>
          <w:sz w:val="24"/>
        </w:rPr>
        <w:t>哎，这小子怎么办？</w:t>
      </w:r>
    </w:p>
    <w:p w:rsidR="0057308B" w:rsidRPr="0093691D" w:rsidRDefault="001F42A9" w:rsidP="0093691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3691D">
        <w:rPr>
          <w:rFonts w:asciiTheme="minorEastAsia" w:hAnsiTheme="minorEastAsia" w:hint="eastAsia"/>
          <w:sz w:val="24"/>
        </w:rPr>
        <w:t>人言常道“医者父母心”，在我看来“教者亦是父母心”。看到这两人逐渐成为班上的两大“金刚”，我也是感到情况的危急。于是，我便想出了种种方法能让这两个孩子步入正轨，融进我们班级这个大集体中。</w:t>
      </w:r>
    </w:p>
    <w:p w:rsidR="0057308B" w:rsidRPr="0093691D" w:rsidRDefault="001F42A9" w:rsidP="0093691D">
      <w:pPr>
        <w:spacing w:line="360" w:lineRule="auto"/>
        <w:ind w:firstLineChars="200" w:firstLine="482"/>
        <w:rPr>
          <w:rFonts w:asciiTheme="minorEastAsia" w:hAnsiTheme="minorEastAsia"/>
          <w:b/>
          <w:sz w:val="24"/>
        </w:rPr>
      </w:pPr>
      <w:r w:rsidRPr="0093691D">
        <w:rPr>
          <w:rFonts w:asciiTheme="minorEastAsia" w:hAnsiTheme="minorEastAsia" w:hint="eastAsia"/>
          <w:b/>
          <w:sz w:val="24"/>
        </w:rPr>
        <w:t>对症下药</w:t>
      </w:r>
    </w:p>
    <w:p w:rsidR="0057308B" w:rsidRPr="0093691D" w:rsidRDefault="001F42A9" w:rsidP="0093691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3691D">
        <w:rPr>
          <w:rFonts w:asciiTheme="minorEastAsia" w:hAnsiTheme="minorEastAsia" w:hint="eastAsia"/>
          <w:sz w:val="24"/>
        </w:rPr>
        <w:t>首先，我是单独找两个孩子谈了谈话，</w:t>
      </w:r>
      <w:bookmarkStart w:id="0" w:name="_GoBack"/>
      <w:bookmarkEnd w:id="0"/>
      <w:r w:rsidR="00031F15" w:rsidRPr="0093691D">
        <w:rPr>
          <w:rFonts w:asciiTheme="minorEastAsia" w:hAnsiTheme="minorEastAsia" w:hint="eastAsia"/>
          <w:sz w:val="24"/>
        </w:rPr>
        <w:t>谈了谈他们的课堂表现以及其他小朋友们对于他们的看法，让他们能够认识到自己在老师和同学的心目中是一个怎样的形象。知道自己不被老师和同学们看好之后，两个小家伙也是很沮丧，都跟我保证了自己以后会在课堂上坐坐好、认真听课，当一个老师、同学都喜欢的好孩子。</w:t>
      </w:r>
    </w:p>
    <w:p w:rsidR="00031F15" w:rsidRPr="0093691D" w:rsidRDefault="00D83B72" w:rsidP="0093691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当然，成功往往不可能是一蹴而就的，它</w:t>
      </w:r>
      <w:r w:rsidR="00031F15" w:rsidRPr="0093691D">
        <w:rPr>
          <w:rFonts w:asciiTheme="minorEastAsia" w:hAnsiTheme="minorEastAsia" w:hint="eastAsia"/>
          <w:sz w:val="24"/>
        </w:rPr>
        <w:t>是在矛盾中曲折发展的一个过程。作为一年级的小孩子，他</w:t>
      </w:r>
      <w:r>
        <w:rPr>
          <w:rFonts w:asciiTheme="minorEastAsia" w:hAnsiTheme="minorEastAsia" w:hint="eastAsia"/>
          <w:sz w:val="24"/>
        </w:rPr>
        <w:t>们</w:t>
      </w:r>
      <w:r w:rsidR="00031F15" w:rsidRPr="0093691D">
        <w:rPr>
          <w:rFonts w:asciiTheme="minorEastAsia" w:hAnsiTheme="minorEastAsia" w:hint="eastAsia"/>
          <w:sz w:val="24"/>
        </w:rPr>
        <w:t>的自制力往往还是不强的，所以作为一个长辈、一个老师要时时起到一个督促监督的作用。并且我发现，对于这样的小朋友，“蜜糖”的作用往往要胜于“教鞭”，不信你瞧！</w:t>
      </w:r>
    </w:p>
    <w:p w:rsidR="00031F15" w:rsidRPr="0093691D" w:rsidRDefault="00031F15" w:rsidP="0093691D">
      <w:pPr>
        <w:spacing w:line="360" w:lineRule="auto"/>
        <w:ind w:firstLineChars="200" w:firstLine="482"/>
        <w:rPr>
          <w:rFonts w:ascii="黑体" w:eastAsia="黑体" w:hAnsi="黑体"/>
          <w:b/>
          <w:sz w:val="24"/>
        </w:rPr>
      </w:pPr>
      <w:r w:rsidRPr="0093691D">
        <w:rPr>
          <w:rFonts w:ascii="黑体" w:eastAsia="黑体" w:hAnsi="黑体" w:hint="eastAsia"/>
          <w:b/>
          <w:sz w:val="24"/>
        </w:rPr>
        <w:t>（三）往昔与今朝</w:t>
      </w:r>
    </w:p>
    <w:p w:rsidR="0043185E" w:rsidRPr="0093691D" w:rsidRDefault="0043185E" w:rsidP="0093691D">
      <w:pPr>
        <w:spacing w:line="360" w:lineRule="auto"/>
        <w:ind w:firstLineChars="200" w:firstLine="482"/>
        <w:rPr>
          <w:rFonts w:asciiTheme="minorEastAsia" w:hAnsiTheme="minorEastAsia"/>
          <w:b/>
          <w:sz w:val="24"/>
        </w:rPr>
      </w:pPr>
      <w:r w:rsidRPr="0093691D">
        <w:rPr>
          <w:rFonts w:asciiTheme="minorEastAsia" w:hAnsiTheme="minorEastAsia" w:hint="eastAsia"/>
          <w:b/>
          <w:sz w:val="24"/>
        </w:rPr>
        <w:t>事例一：</w:t>
      </w:r>
    </w:p>
    <w:p w:rsidR="00031F15" w:rsidRPr="0093691D" w:rsidRDefault="00031F15" w:rsidP="0093691D">
      <w:pPr>
        <w:spacing w:line="360" w:lineRule="auto"/>
        <w:ind w:firstLineChars="200" w:firstLine="482"/>
        <w:rPr>
          <w:rFonts w:asciiTheme="minorEastAsia" w:hAnsiTheme="minorEastAsia"/>
          <w:sz w:val="24"/>
        </w:rPr>
      </w:pPr>
      <w:r w:rsidRPr="0093691D">
        <w:rPr>
          <w:rFonts w:asciiTheme="minorEastAsia" w:hAnsiTheme="minorEastAsia" w:hint="eastAsia"/>
          <w:b/>
          <w:sz w:val="24"/>
        </w:rPr>
        <w:t>往昔</w:t>
      </w:r>
      <w:r w:rsidRPr="0093691D">
        <w:rPr>
          <w:rFonts w:asciiTheme="minorEastAsia" w:hAnsiTheme="minorEastAsia" w:hint="eastAsia"/>
          <w:sz w:val="24"/>
        </w:rPr>
        <w:t>：“顾俊豪，老师在上课你会不会坐好？小朋友应该蹲在椅子上听课吗？你给我站起来！”</w:t>
      </w:r>
      <w:r w:rsidR="0043185E" w:rsidRPr="0093691D">
        <w:rPr>
          <w:rFonts w:asciiTheme="minorEastAsia" w:hAnsiTheme="minorEastAsia" w:hint="eastAsia"/>
          <w:sz w:val="24"/>
        </w:rPr>
        <w:t>然而不一会，我们的“脱兔”又歪歪扭扭的，甚至倚着墙跟后面的小朋友攀谈起来，让人看了更是火冒三丈！“教鞭”没有起到我预想中的作用，“教鞭”启用失败！</w:t>
      </w:r>
    </w:p>
    <w:p w:rsidR="0043185E" w:rsidRPr="0093691D" w:rsidRDefault="0043185E" w:rsidP="0093691D">
      <w:pPr>
        <w:spacing w:line="360" w:lineRule="auto"/>
        <w:ind w:firstLineChars="200" w:firstLine="482"/>
        <w:rPr>
          <w:rFonts w:asciiTheme="minorEastAsia" w:hAnsiTheme="minorEastAsia"/>
          <w:sz w:val="24"/>
        </w:rPr>
      </w:pPr>
      <w:r w:rsidRPr="0093691D">
        <w:rPr>
          <w:rFonts w:asciiTheme="minorEastAsia" w:hAnsiTheme="minorEastAsia" w:hint="eastAsia"/>
          <w:b/>
          <w:sz w:val="24"/>
        </w:rPr>
        <w:t>今朝</w:t>
      </w:r>
      <w:r w:rsidRPr="0093691D">
        <w:rPr>
          <w:rFonts w:asciiTheme="minorEastAsia" w:hAnsiTheme="minorEastAsia" w:hint="eastAsia"/>
          <w:sz w:val="24"/>
        </w:rPr>
        <w:t>：早读课上，我们的“脱兔”难得的捧着书本，坐的端正开始读书，敏锐的我怎能放弃这次机会，立即给他塞了一颗“蜜糖”，“嗯，今天顾俊豪小朋友读书好认真哦，坐的又端正，让人看着真舒服！老师要表扬你！”听完我夸奖的小伙子，身板儿挺得更直了！读书的声音更强亮了！耶！“蜜糖”启用成功！</w:t>
      </w:r>
    </w:p>
    <w:p w:rsidR="0043185E" w:rsidRPr="0093691D" w:rsidRDefault="0043185E" w:rsidP="0093691D">
      <w:pPr>
        <w:spacing w:line="360" w:lineRule="auto"/>
        <w:ind w:firstLineChars="200" w:firstLine="482"/>
        <w:rPr>
          <w:rFonts w:asciiTheme="minorEastAsia" w:hAnsiTheme="minorEastAsia"/>
          <w:b/>
          <w:sz w:val="24"/>
        </w:rPr>
      </w:pPr>
      <w:r w:rsidRPr="0093691D">
        <w:rPr>
          <w:rFonts w:asciiTheme="minorEastAsia" w:hAnsiTheme="minorEastAsia" w:hint="eastAsia"/>
          <w:b/>
          <w:sz w:val="24"/>
        </w:rPr>
        <w:t>事例二：</w:t>
      </w:r>
    </w:p>
    <w:p w:rsidR="0043185E" w:rsidRPr="0093691D" w:rsidRDefault="0043185E" w:rsidP="0093691D">
      <w:pPr>
        <w:spacing w:line="360" w:lineRule="auto"/>
        <w:ind w:firstLineChars="200" w:firstLine="482"/>
        <w:rPr>
          <w:rFonts w:asciiTheme="minorEastAsia" w:hAnsiTheme="minorEastAsia"/>
          <w:sz w:val="24"/>
        </w:rPr>
      </w:pPr>
      <w:r w:rsidRPr="0093691D">
        <w:rPr>
          <w:rFonts w:asciiTheme="minorEastAsia" w:hAnsiTheme="minorEastAsia" w:hint="eastAsia"/>
          <w:b/>
          <w:sz w:val="24"/>
        </w:rPr>
        <w:t>往昔</w:t>
      </w:r>
      <w:r w:rsidRPr="0093691D">
        <w:rPr>
          <w:rFonts w:asciiTheme="minorEastAsia" w:hAnsiTheme="minorEastAsia" w:hint="eastAsia"/>
          <w:sz w:val="24"/>
        </w:rPr>
        <w:t>：</w:t>
      </w:r>
      <w:r w:rsidR="00603EAE" w:rsidRPr="0093691D">
        <w:rPr>
          <w:rFonts w:asciiTheme="minorEastAsia" w:hAnsiTheme="minorEastAsia" w:hint="eastAsia"/>
          <w:sz w:val="24"/>
        </w:rPr>
        <w:t>张子傲小朋友的字可以说是我们班上的之最，何为“之最”？最丑最脏。哎，张子傲小朋友长得白白净净、穿的清清爽爽，然而他的一手字却令人“叹</w:t>
      </w:r>
      <w:r w:rsidR="00603EAE" w:rsidRPr="0093691D">
        <w:rPr>
          <w:rFonts w:asciiTheme="minorEastAsia" w:hAnsiTheme="minorEastAsia" w:hint="eastAsia"/>
          <w:sz w:val="24"/>
        </w:rPr>
        <w:lastRenderedPageBreak/>
        <w:t>为观止”。起初，我是选择“教鞭”的方式，竟</w:t>
      </w:r>
      <w:r w:rsidR="0004129A" w:rsidRPr="0093691D">
        <w:rPr>
          <w:rFonts w:asciiTheme="minorEastAsia" w:hAnsiTheme="minorEastAsia" w:hint="eastAsia"/>
          <w:sz w:val="24"/>
        </w:rPr>
        <w:t>然你不认真写，那好，就让你多写几遍。然而，结局确是</w:t>
      </w:r>
      <w:r w:rsidR="00603EAE" w:rsidRPr="0093691D">
        <w:rPr>
          <w:rFonts w:asciiTheme="minorEastAsia" w:hAnsiTheme="minorEastAsia" w:hint="eastAsia"/>
          <w:sz w:val="24"/>
        </w:rPr>
        <w:t>与我期待的大相径庭，越是惩罚他越是写得潦草、敷衍了是。</w:t>
      </w:r>
    </w:p>
    <w:p w:rsidR="00031F15" w:rsidRPr="0093691D" w:rsidRDefault="0004129A" w:rsidP="0093691D">
      <w:pPr>
        <w:spacing w:line="360" w:lineRule="auto"/>
        <w:ind w:firstLineChars="200" w:firstLine="482"/>
        <w:rPr>
          <w:rFonts w:asciiTheme="minorEastAsia" w:hAnsiTheme="minorEastAsia"/>
          <w:sz w:val="24"/>
        </w:rPr>
      </w:pPr>
      <w:r w:rsidRPr="0093691D">
        <w:rPr>
          <w:rFonts w:asciiTheme="minorEastAsia" w:hAnsiTheme="minorEastAsia" w:hint="eastAsia"/>
          <w:b/>
          <w:sz w:val="24"/>
        </w:rPr>
        <w:t>今朝</w:t>
      </w:r>
      <w:r w:rsidRPr="0093691D">
        <w:rPr>
          <w:rFonts w:asciiTheme="minorEastAsia" w:hAnsiTheme="minorEastAsia" w:hint="eastAsia"/>
          <w:sz w:val="24"/>
        </w:rPr>
        <w:t>：偶尔一次张同学竟然认真地完成了作业并且字竟然写得很是漂亮，这一度让我觉得不是他自己完成的，然而在中午的练写习字册中他的字竟然又是很漂亮，这让我坚定了就是他自己独立完成的 。于是在放学前的小短会上 ，我表扬了他，并且将他的字在全班展示并发放了代表着荣誉的小红星。</w:t>
      </w:r>
    </w:p>
    <w:p w:rsidR="0057308B" w:rsidRPr="0093691D" w:rsidRDefault="0004129A" w:rsidP="00D83B72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3691D">
        <w:rPr>
          <w:rFonts w:asciiTheme="minorEastAsia" w:hAnsiTheme="minorEastAsia" w:hint="eastAsia"/>
          <w:sz w:val="24"/>
        </w:rPr>
        <w:t>这样的表扬是张子傲小朋友之前从来</w:t>
      </w:r>
      <w:r w:rsidR="0017499E" w:rsidRPr="0093691D">
        <w:rPr>
          <w:rFonts w:asciiTheme="minorEastAsia" w:hAnsiTheme="minorEastAsia" w:hint="eastAsia"/>
          <w:sz w:val="24"/>
        </w:rPr>
        <w:t>没有体验到过的，正</w:t>
      </w:r>
      <w:r w:rsidRPr="0093691D">
        <w:rPr>
          <w:rFonts w:asciiTheme="minorEastAsia" w:hAnsiTheme="minorEastAsia" w:hint="eastAsia"/>
          <w:sz w:val="24"/>
        </w:rPr>
        <w:t>是那一次小短会上的表扬，让他仿佛换了个人似的</w:t>
      </w:r>
      <w:r w:rsidR="0017499E" w:rsidRPr="0093691D">
        <w:rPr>
          <w:rFonts w:asciiTheme="minorEastAsia" w:hAnsiTheme="minorEastAsia" w:hint="eastAsia"/>
          <w:sz w:val="24"/>
        </w:rPr>
        <w:t>从前在课堂上总是“静悄悄”的他，不会再睡觉了，也会动脑思考、能够举手回答问题了，虽然有时还会发个小呆，但是孩子总是在不断地进步的嘛，我们要对他报以希望。在这场“教鞭”与“蜜糖”的战役中，“蜜糖”又是取得了胜利！</w:t>
      </w:r>
    </w:p>
    <w:p w:rsidR="0017499E" w:rsidRPr="0093691D" w:rsidRDefault="0017499E" w:rsidP="0093691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3691D">
        <w:rPr>
          <w:rFonts w:asciiTheme="minorEastAsia" w:hAnsiTheme="minorEastAsia" w:hint="eastAsia"/>
          <w:sz w:val="24"/>
        </w:rPr>
        <w:t>但是并不是所有的学生都能够采用同一种方式，正所谓要根据学生的自身特点和发展差异采取不同样的方式。下面我们就来看看“教鞭”取胜于“蜜糖”的实例吧。</w:t>
      </w:r>
    </w:p>
    <w:p w:rsidR="0057308B" w:rsidRPr="0093691D" w:rsidRDefault="001F42A9" w:rsidP="0093691D">
      <w:pPr>
        <w:spacing w:line="360" w:lineRule="auto"/>
        <w:ind w:firstLineChars="200" w:firstLine="482"/>
        <w:rPr>
          <w:rFonts w:ascii="黑体" w:eastAsia="黑体" w:hAnsi="黑体"/>
          <w:b/>
          <w:sz w:val="24"/>
        </w:rPr>
      </w:pPr>
      <w:r w:rsidRPr="0093691D">
        <w:rPr>
          <w:rFonts w:ascii="黑体" w:eastAsia="黑体" w:hAnsi="黑体" w:hint="eastAsia"/>
          <w:b/>
          <w:sz w:val="24"/>
        </w:rPr>
        <w:t>二、“教鞭”胜于“蜜糖”</w:t>
      </w:r>
    </w:p>
    <w:p w:rsidR="0017499E" w:rsidRPr="0093691D" w:rsidRDefault="0017499E" w:rsidP="0093691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3691D">
        <w:rPr>
          <w:rFonts w:asciiTheme="minorEastAsia" w:hAnsiTheme="minorEastAsia" w:hint="eastAsia"/>
          <w:sz w:val="24"/>
        </w:rPr>
        <w:t>每个人都是喜爱</w:t>
      </w:r>
      <w:r w:rsidR="00D83B72">
        <w:rPr>
          <w:rFonts w:asciiTheme="minorEastAsia" w:hAnsiTheme="minorEastAsia" w:hint="eastAsia"/>
          <w:sz w:val="24"/>
        </w:rPr>
        <w:t>被别人夸奖</w:t>
      </w:r>
      <w:r w:rsidR="00F83241" w:rsidRPr="0093691D">
        <w:rPr>
          <w:rFonts w:asciiTheme="minorEastAsia" w:hAnsiTheme="minorEastAsia" w:hint="eastAsia"/>
          <w:sz w:val="24"/>
        </w:rPr>
        <w:t>的，小朋友尤其是这样，但是一味的表扬、夸奖也会让孩子产生一定的惰性，所以需要老师在他们身后鞭策鞭策。</w:t>
      </w:r>
    </w:p>
    <w:p w:rsidR="00F83241" w:rsidRPr="0093691D" w:rsidRDefault="00F83241" w:rsidP="0093691D">
      <w:pPr>
        <w:spacing w:line="360" w:lineRule="auto"/>
        <w:ind w:firstLineChars="200" w:firstLine="482"/>
        <w:rPr>
          <w:rFonts w:asciiTheme="minorEastAsia" w:hAnsiTheme="minorEastAsia"/>
          <w:b/>
          <w:sz w:val="24"/>
        </w:rPr>
      </w:pPr>
      <w:r w:rsidRPr="0093691D">
        <w:rPr>
          <w:rFonts w:asciiTheme="minorEastAsia" w:hAnsiTheme="minorEastAsia" w:hint="eastAsia"/>
          <w:b/>
          <w:sz w:val="24"/>
        </w:rPr>
        <w:t>事例一：</w:t>
      </w:r>
    </w:p>
    <w:p w:rsidR="00F83241" w:rsidRPr="0093691D" w:rsidRDefault="00F83241" w:rsidP="0093691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3691D">
        <w:rPr>
          <w:rFonts w:asciiTheme="minorEastAsia" w:hAnsiTheme="minorEastAsia" w:hint="eastAsia"/>
          <w:sz w:val="24"/>
        </w:rPr>
        <w:t>子轩是我们班上典型的好孩子，纪律好、成绩好、思想好，可以说是一个真正意义上的“三好学生”。但是呢，人无完人，这样一个典型的好孩子却有一个缺点——粗心。考试题目漏写、简单的题目出错……这都是这个孩子会犯的错误</w:t>
      </w:r>
      <w:r w:rsidR="00D83B72">
        <w:rPr>
          <w:rFonts w:asciiTheme="minorEastAsia" w:hAnsiTheme="minorEastAsia" w:hint="eastAsia"/>
          <w:sz w:val="24"/>
        </w:rPr>
        <w:t>，并且子轩小朋友还集他们于一身，这不仅让我，同时也让孩子的家长感到十分担忧</w:t>
      </w:r>
      <w:r w:rsidRPr="0093691D">
        <w:rPr>
          <w:rFonts w:asciiTheme="minorEastAsia" w:hAnsiTheme="minorEastAsia" w:hint="eastAsia"/>
          <w:sz w:val="24"/>
        </w:rPr>
        <w:t>。</w:t>
      </w:r>
    </w:p>
    <w:p w:rsidR="00F83241" w:rsidRPr="0093691D" w:rsidRDefault="00F83241" w:rsidP="0093691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3691D">
        <w:rPr>
          <w:rFonts w:asciiTheme="minorEastAsia" w:hAnsiTheme="minorEastAsia" w:hint="eastAsia"/>
          <w:sz w:val="24"/>
        </w:rPr>
        <w:t>刚开始时，我和家长都是采取鼓励性政策，但凡孩子出现这些小错误了，就会</w:t>
      </w:r>
      <w:r w:rsidR="001A5248" w:rsidRPr="0093691D">
        <w:rPr>
          <w:rFonts w:asciiTheme="minorEastAsia" w:hAnsiTheme="minorEastAsia" w:hint="eastAsia"/>
          <w:sz w:val="24"/>
        </w:rPr>
        <w:t>鼓励孩子下次细心一些，然而我们的子轩还是小错误不断。既然鼓励一直得不到效果，那么我就采取了“教鞭”的形式。当然，对于这样自尊心很强的小孩子，稍微的点拨就是可以的。于是，在一次的小测试之后，我便找了子轩来谈心。</w:t>
      </w:r>
    </w:p>
    <w:p w:rsidR="001A5248" w:rsidRPr="0093691D" w:rsidRDefault="001A5248" w:rsidP="0093691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3691D">
        <w:rPr>
          <w:rFonts w:asciiTheme="minorEastAsia" w:hAnsiTheme="minorEastAsia" w:hint="eastAsia"/>
          <w:sz w:val="24"/>
        </w:rPr>
        <w:t>“朱子轩小朋友，你对你最近的测试结果还满意啊？”我轻声地问。</w:t>
      </w:r>
    </w:p>
    <w:p w:rsidR="001A5248" w:rsidRPr="0093691D" w:rsidRDefault="001A5248" w:rsidP="0093691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3691D">
        <w:rPr>
          <w:rFonts w:asciiTheme="minorEastAsia" w:hAnsiTheme="minorEastAsia" w:hint="eastAsia"/>
          <w:sz w:val="24"/>
        </w:rPr>
        <w:t>“不是很满意。”她低着头说。</w:t>
      </w:r>
    </w:p>
    <w:p w:rsidR="00706E85" w:rsidRPr="0093691D" w:rsidRDefault="00706E85" w:rsidP="0093691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3691D">
        <w:rPr>
          <w:rFonts w:asciiTheme="minorEastAsia" w:hAnsiTheme="minorEastAsia" w:hint="eastAsia"/>
          <w:sz w:val="24"/>
        </w:rPr>
        <w:lastRenderedPageBreak/>
        <w:t>“那你觉得真是什么原因呢？”</w:t>
      </w:r>
    </w:p>
    <w:p w:rsidR="00706E85" w:rsidRPr="0093691D" w:rsidRDefault="00706E85" w:rsidP="0093691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3691D">
        <w:rPr>
          <w:rFonts w:asciiTheme="minorEastAsia" w:hAnsiTheme="minorEastAsia" w:hint="eastAsia"/>
          <w:sz w:val="24"/>
        </w:rPr>
        <w:t>“我平时写作业太快了，没有仔细看题目。”</w:t>
      </w:r>
    </w:p>
    <w:p w:rsidR="00706E85" w:rsidRPr="0093691D" w:rsidRDefault="00706E85" w:rsidP="0093691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3691D">
        <w:rPr>
          <w:rFonts w:asciiTheme="minorEastAsia" w:hAnsiTheme="minorEastAsia" w:hint="eastAsia"/>
          <w:sz w:val="24"/>
        </w:rPr>
        <w:t>“那你觉得以后会怎么做呢？”我严肃起来</w:t>
      </w:r>
      <w:r w:rsidR="00204DE7" w:rsidRPr="0093691D">
        <w:rPr>
          <w:rFonts w:asciiTheme="minorEastAsia" w:hAnsiTheme="minorEastAsia" w:hint="eastAsia"/>
          <w:sz w:val="24"/>
        </w:rPr>
        <w:t>。</w:t>
      </w:r>
    </w:p>
    <w:p w:rsidR="00204DE7" w:rsidRPr="0093691D" w:rsidRDefault="00204DE7" w:rsidP="0093691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3691D">
        <w:rPr>
          <w:rFonts w:asciiTheme="minorEastAsia" w:hAnsiTheme="minorEastAsia" w:hint="eastAsia"/>
          <w:sz w:val="24"/>
        </w:rPr>
        <w:t>“王老师，我以后肯定认真看题目，好好写题目。”说着</w:t>
      </w:r>
      <w:r w:rsidR="00F81922" w:rsidRPr="0093691D">
        <w:rPr>
          <w:rFonts w:asciiTheme="minorEastAsia" w:hAnsiTheme="minorEastAsia" w:hint="eastAsia"/>
          <w:sz w:val="24"/>
        </w:rPr>
        <w:t>说着，孩子的眼眶就红了起来。</w:t>
      </w:r>
    </w:p>
    <w:p w:rsidR="00F81922" w:rsidRPr="0093691D" w:rsidRDefault="00134D2F" w:rsidP="0093691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3691D">
        <w:rPr>
          <w:rFonts w:asciiTheme="minorEastAsia" w:hAnsiTheme="minorEastAsia" w:hint="eastAsia"/>
          <w:sz w:val="24"/>
        </w:rPr>
        <w:t>经过那次严肃的谈话后，子轩小朋友的学习态度更认真了，作业的错误也几乎看不到了，所以说这次“教鞭”发挥了它应有的功效。</w:t>
      </w:r>
    </w:p>
    <w:p w:rsidR="0057308B" w:rsidRPr="0093691D" w:rsidRDefault="00C8499F" w:rsidP="0093691D">
      <w:pPr>
        <w:spacing w:line="360" w:lineRule="auto"/>
        <w:ind w:firstLineChars="200" w:firstLine="482"/>
        <w:rPr>
          <w:rFonts w:asciiTheme="minorEastAsia" w:hAnsiTheme="minorEastAsia"/>
          <w:b/>
          <w:sz w:val="24"/>
        </w:rPr>
      </w:pPr>
      <w:r w:rsidRPr="0093691D">
        <w:rPr>
          <w:rFonts w:asciiTheme="minorEastAsia" w:hAnsiTheme="minorEastAsia" w:hint="eastAsia"/>
          <w:b/>
          <w:sz w:val="24"/>
        </w:rPr>
        <w:t>事例二：</w:t>
      </w:r>
    </w:p>
    <w:p w:rsidR="00C8499F" w:rsidRPr="0093691D" w:rsidRDefault="00C8499F" w:rsidP="0093691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3691D">
        <w:rPr>
          <w:rFonts w:asciiTheme="minorEastAsia" w:hAnsiTheme="minorEastAsia" w:hint="eastAsia"/>
          <w:sz w:val="24"/>
        </w:rPr>
        <w:t>同样还值得一说的是我们班上的子涵小朋友，平时是一个非常乖巧的小女孩儿，长得也是白白净净的，很让人喜欢，但是这个小女孩儿有一</w:t>
      </w:r>
      <w:r w:rsidR="00720489" w:rsidRPr="0093691D">
        <w:rPr>
          <w:rFonts w:asciiTheme="minorEastAsia" w:hAnsiTheme="minorEastAsia" w:hint="eastAsia"/>
          <w:sz w:val="24"/>
        </w:rPr>
        <w:t>个小毛病就是在班级的任何活动上</w:t>
      </w:r>
      <w:r w:rsidRPr="0093691D">
        <w:rPr>
          <w:rFonts w:asciiTheme="minorEastAsia" w:hAnsiTheme="minorEastAsia" w:hint="eastAsia"/>
          <w:sz w:val="24"/>
        </w:rPr>
        <w:t>的参与度</w:t>
      </w:r>
      <w:r w:rsidR="00720489" w:rsidRPr="0093691D">
        <w:rPr>
          <w:rFonts w:asciiTheme="minorEastAsia" w:hAnsiTheme="minorEastAsia" w:hint="eastAsia"/>
          <w:sz w:val="24"/>
        </w:rPr>
        <w:t>都</w:t>
      </w:r>
      <w:r w:rsidRPr="0093691D">
        <w:rPr>
          <w:rFonts w:asciiTheme="minorEastAsia" w:hAnsiTheme="minorEastAsia" w:hint="eastAsia"/>
          <w:sz w:val="24"/>
        </w:rPr>
        <w:t>很低，有时我都觉得她是不是在偷偷开小差，但是情况并不是这样，不信，你瞧。</w:t>
      </w:r>
    </w:p>
    <w:p w:rsidR="00C8499F" w:rsidRPr="0093691D" w:rsidRDefault="00C8499F" w:rsidP="0093691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3691D">
        <w:rPr>
          <w:rFonts w:asciiTheme="minorEastAsia" w:hAnsiTheme="minorEastAsia" w:hint="eastAsia"/>
          <w:sz w:val="24"/>
        </w:rPr>
        <w:t>“文中哪句话表现了小白兔着急的心情？”</w:t>
      </w:r>
      <w:r w:rsidR="00720489" w:rsidRPr="0093691D">
        <w:rPr>
          <w:rFonts w:asciiTheme="minorEastAsia" w:hAnsiTheme="minorEastAsia" w:hint="eastAsia"/>
          <w:sz w:val="24"/>
        </w:rPr>
        <w:t>我环顾教室四周问道。</w:t>
      </w:r>
    </w:p>
    <w:p w:rsidR="00720489" w:rsidRPr="0093691D" w:rsidRDefault="00720489" w:rsidP="0093691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3691D">
        <w:rPr>
          <w:rFonts w:asciiTheme="minorEastAsia" w:hAnsiTheme="minorEastAsia" w:hint="eastAsia"/>
          <w:sz w:val="24"/>
        </w:rPr>
        <w:t>别的小朋友高高的举起了自己的小手，这个时候，没有举手的子涵就很突兀，于是，我的目光就锁定了他。</w:t>
      </w:r>
    </w:p>
    <w:p w:rsidR="00720489" w:rsidRPr="0093691D" w:rsidRDefault="00720489" w:rsidP="0093691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3691D">
        <w:rPr>
          <w:rFonts w:asciiTheme="minorEastAsia" w:hAnsiTheme="minorEastAsia" w:hint="eastAsia"/>
          <w:sz w:val="24"/>
        </w:rPr>
        <w:t>“子涵！你找到了吗？”我俯下身问。</w:t>
      </w:r>
    </w:p>
    <w:p w:rsidR="00720489" w:rsidRPr="0093691D" w:rsidRDefault="00720489" w:rsidP="0093691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3691D">
        <w:rPr>
          <w:rFonts w:asciiTheme="minorEastAsia" w:hAnsiTheme="minorEastAsia" w:hint="eastAsia"/>
          <w:sz w:val="24"/>
        </w:rPr>
        <w:t>“找到了，是……”，子涵流利地说出了课文内容。</w:t>
      </w:r>
    </w:p>
    <w:p w:rsidR="00720489" w:rsidRPr="0093691D" w:rsidRDefault="00720489" w:rsidP="0093691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3691D">
        <w:rPr>
          <w:rFonts w:asciiTheme="minorEastAsia" w:hAnsiTheme="minorEastAsia" w:hint="eastAsia"/>
          <w:sz w:val="24"/>
        </w:rPr>
        <w:t>哎呀，原来她是在认真听讲啊，看来我错怪她了。</w:t>
      </w:r>
    </w:p>
    <w:p w:rsidR="00720489" w:rsidRPr="0093691D" w:rsidRDefault="00720489" w:rsidP="0093691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3691D">
        <w:rPr>
          <w:rFonts w:asciiTheme="minorEastAsia" w:hAnsiTheme="minorEastAsia" w:hint="eastAsia"/>
          <w:sz w:val="24"/>
        </w:rPr>
        <w:t>但是，这样的情况还不止这一次。</w:t>
      </w:r>
    </w:p>
    <w:p w:rsidR="00720489" w:rsidRPr="0093691D" w:rsidRDefault="00720489" w:rsidP="0093691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3691D">
        <w:rPr>
          <w:rFonts w:asciiTheme="minorEastAsia" w:hAnsiTheme="minorEastAsia" w:hint="eastAsia"/>
          <w:sz w:val="24"/>
        </w:rPr>
        <w:t>“我们是共产主义接班人——”，班队会课上，小朋友们在认真地唱着</w:t>
      </w:r>
      <w:r w:rsidR="0094538C" w:rsidRPr="0093691D">
        <w:rPr>
          <w:rFonts w:asciiTheme="minorEastAsia" w:hAnsiTheme="minorEastAsia" w:hint="eastAsia"/>
          <w:sz w:val="24"/>
        </w:rPr>
        <w:t>歌，气氛非常的浓烈、氛围特别的好。咦，等等，等一下，子涵这边怎么空气这么冷呢？原来她又直直的站在那嘴巴都不张了，走过去问问她，“怎么了，子涵，为什么不唱呢？”</w:t>
      </w:r>
    </w:p>
    <w:p w:rsidR="0094538C" w:rsidRPr="0093691D" w:rsidRDefault="0094538C" w:rsidP="0093691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3691D">
        <w:rPr>
          <w:rFonts w:asciiTheme="minorEastAsia" w:hAnsiTheme="minorEastAsia" w:hint="eastAsia"/>
          <w:sz w:val="24"/>
        </w:rPr>
        <w:t>“我不想唱！”</w:t>
      </w:r>
    </w:p>
    <w:p w:rsidR="0094538C" w:rsidRPr="0093691D" w:rsidRDefault="0094538C" w:rsidP="0093691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3691D">
        <w:rPr>
          <w:rFonts w:asciiTheme="minorEastAsia" w:hAnsiTheme="minorEastAsia" w:hint="eastAsia"/>
          <w:sz w:val="24"/>
        </w:rPr>
        <w:t>“这可不行，如果你想成为少先队员就要学会唱这首歌啊！”</w:t>
      </w:r>
    </w:p>
    <w:p w:rsidR="0094538C" w:rsidRPr="0093691D" w:rsidRDefault="0094538C" w:rsidP="0093691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3691D">
        <w:rPr>
          <w:rFonts w:asciiTheme="minorEastAsia" w:hAnsiTheme="minorEastAsia" w:hint="eastAsia"/>
          <w:sz w:val="24"/>
        </w:rPr>
        <w:t>“我就是不想唱嘛。”说着说着眼圈就有些红了。</w:t>
      </w:r>
    </w:p>
    <w:p w:rsidR="0094538C" w:rsidRPr="0093691D" w:rsidRDefault="0094538C" w:rsidP="0093691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3691D">
        <w:rPr>
          <w:rFonts w:asciiTheme="minorEastAsia" w:hAnsiTheme="minorEastAsia" w:hint="eastAsia"/>
          <w:sz w:val="24"/>
        </w:rPr>
        <w:t>再者，还有很多这样类似的事情。春游不想参加咯、溜冰不想参加咯、雏鹰假日小队不想参加咯……哎，这个小姑娘，怎么能这样呢！小朋友还是要全面发展一些才好。</w:t>
      </w:r>
    </w:p>
    <w:p w:rsidR="0094538C" w:rsidRPr="0093691D" w:rsidRDefault="0094538C" w:rsidP="0093691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3691D">
        <w:rPr>
          <w:rFonts w:asciiTheme="minorEastAsia" w:hAnsiTheme="minorEastAsia" w:hint="eastAsia"/>
          <w:sz w:val="24"/>
        </w:rPr>
        <w:t>于是，在一次上课子涵又在低着头默默看书时，我准备向她发难了！</w:t>
      </w:r>
    </w:p>
    <w:p w:rsidR="0094538C" w:rsidRPr="0093691D" w:rsidRDefault="0094538C" w:rsidP="0093691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3691D">
        <w:rPr>
          <w:rFonts w:asciiTheme="minorEastAsia" w:hAnsiTheme="minorEastAsia" w:hint="eastAsia"/>
          <w:sz w:val="24"/>
        </w:rPr>
        <w:lastRenderedPageBreak/>
        <w:t>“子涵，老师说抬头看黑板你怎么不听呢？”</w:t>
      </w:r>
      <w:r w:rsidR="00F64C18" w:rsidRPr="0093691D">
        <w:rPr>
          <w:rFonts w:asciiTheme="minorEastAsia" w:hAnsiTheme="minorEastAsia" w:hint="eastAsia"/>
          <w:sz w:val="24"/>
        </w:rPr>
        <w:t>我佯装生气。</w:t>
      </w:r>
    </w:p>
    <w:p w:rsidR="00F64C18" w:rsidRPr="0093691D" w:rsidRDefault="00F64C18" w:rsidP="0093691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3691D">
        <w:rPr>
          <w:rFonts w:asciiTheme="minorEastAsia" w:hAnsiTheme="minorEastAsia" w:hint="eastAsia"/>
          <w:sz w:val="24"/>
        </w:rPr>
        <w:t>“我……”子涵低着头不说话。</w:t>
      </w:r>
    </w:p>
    <w:p w:rsidR="00F64C18" w:rsidRPr="0093691D" w:rsidRDefault="00F64C18" w:rsidP="0093691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3691D">
        <w:rPr>
          <w:rFonts w:asciiTheme="minorEastAsia" w:hAnsiTheme="minorEastAsia" w:hint="eastAsia"/>
          <w:sz w:val="24"/>
        </w:rPr>
        <w:t>“我刚才讲的是什么？”</w:t>
      </w:r>
    </w:p>
    <w:p w:rsidR="00F64C18" w:rsidRPr="0093691D" w:rsidRDefault="00F64C18" w:rsidP="0093691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3691D">
        <w:rPr>
          <w:rFonts w:asciiTheme="minorEastAsia" w:hAnsiTheme="minorEastAsia" w:hint="eastAsia"/>
          <w:sz w:val="24"/>
        </w:rPr>
        <w:t>紧张的子涵不敢说话。</w:t>
      </w:r>
    </w:p>
    <w:p w:rsidR="00F64C18" w:rsidRPr="0093691D" w:rsidRDefault="00F64C18" w:rsidP="0093691D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93691D">
        <w:rPr>
          <w:rFonts w:asciiTheme="minorEastAsia" w:hAnsiTheme="minorEastAsia" w:hint="eastAsia"/>
          <w:sz w:val="24"/>
        </w:rPr>
        <w:t>“下课跟我来办公室！”</w:t>
      </w:r>
      <w:r w:rsidR="00E924DA" w:rsidRPr="0093691D">
        <w:rPr>
          <w:rFonts w:asciiTheme="minorEastAsia" w:hAnsiTheme="minorEastAsia" w:hint="eastAsia"/>
          <w:sz w:val="24"/>
        </w:rPr>
        <w:t>（在一年级小朋友眼里，来办公室就是一种无形的惩罚。）</w:t>
      </w:r>
    </w:p>
    <w:p w:rsidR="00E924DA" w:rsidRPr="0093691D" w:rsidRDefault="00E924DA" w:rsidP="0093691D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93691D">
        <w:rPr>
          <w:rFonts w:asciiTheme="minorEastAsia" w:hAnsiTheme="minorEastAsia" w:hint="eastAsia"/>
          <w:sz w:val="24"/>
        </w:rPr>
        <w:t>下课后我带子涵来我的办公室，跟孩子好好地谈了一谈，得知了原来子涵是觉得自己有点胖，所以缺乏自信，觉得自己做啥都不能做好，所以在班上都是沉默寡言的。</w:t>
      </w:r>
    </w:p>
    <w:p w:rsidR="00E924DA" w:rsidRPr="0093691D" w:rsidRDefault="00E924DA" w:rsidP="0093691D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93691D">
        <w:rPr>
          <w:rFonts w:asciiTheme="minorEastAsia" w:hAnsiTheme="minorEastAsia" w:hint="eastAsia"/>
          <w:sz w:val="24"/>
        </w:rPr>
        <w:t>“可是老师觉得你不是这样的啊，你字写得好看，作业总是漂漂亮亮、干干净净的；每次考试也总能拿到好成绩，你就是一个很好的小朋友！不要怀疑自己。”在我的鼓励下子涵</w:t>
      </w:r>
      <w:r w:rsidR="00005E77" w:rsidRPr="0093691D">
        <w:rPr>
          <w:rFonts w:asciiTheme="minorEastAsia" w:hAnsiTheme="minorEastAsia" w:hint="eastAsia"/>
          <w:sz w:val="24"/>
        </w:rPr>
        <w:t>含着泪点了点头，慢慢地走回了教室。望着子涵的小背影，我在心里默念，希望这次的谈话能够对她有效果。</w:t>
      </w:r>
    </w:p>
    <w:p w:rsidR="00005E77" w:rsidRPr="0093691D" w:rsidRDefault="00005E77" w:rsidP="0093691D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93691D">
        <w:rPr>
          <w:rFonts w:asciiTheme="minorEastAsia" w:hAnsiTheme="minorEastAsia" w:hint="eastAsia"/>
          <w:sz w:val="24"/>
        </w:rPr>
        <w:t>果然，到了下午，又是我的课上，平时很少举手的子涵竟然整节课都在高高地举着自己的小手，嗯，孺子可教！</w:t>
      </w:r>
      <w:r w:rsidR="00D83B72">
        <w:rPr>
          <w:rFonts w:asciiTheme="minorEastAsia" w:hAnsiTheme="minorEastAsia" w:hint="eastAsia"/>
          <w:sz w:val="24"/>
        </w:rPr>
        <w:t>看！这是一场“蜜糖”加“教鞭”共同胜利的战役。</w:t>
      </w:r>
    </w:p>
    <w:p w:rsidR="00005E77" w:rsidRPr="0093691D" w:rsidRDefault="008E376B" w:rsidP="0093691D">
      <w:pPr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93691D">
        <w:rPr>
          <w:rFonts w:ascii="黑体" w:eastAsia="黑体" w:hAnsi="黑体" w:hint="eastAsia"/>
          <w:sz w:val="28"/>
          <w:szCs w:val="28"/>
        </w:rPr>
        <w:t>三、总结</w:t>
      </w:r>
    </w:p>
    <w:p w:rsidR="008E376B" w:rsidRPr="0093691D" w:rsidRDefault="008E376B" w:rsidP="0093691D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93691D">
        <w:rPr>
          <w:rFonts w:asciiTheme="minorEastAsia" w:hAnsiTheme="minorEastAsia" w:hint="eastAsia"/>
          <w:sz w:val="24"/>
        </w:rPr>
        <w:t>教育的本质是教书育人，教育的关键是爱，是孩子与老师之间那千丝万缕的联系。因为爱，所以能看到孩子的优点，</w:t>
      </w:r>
      <w:r w:rsidR="00B07BFC">
        <w:rPr>
          <w:rFonts w:asciiTheme="minorEastAsia" w:hAnsiTheme="minorEastAsia" w:hint="eastAsia"/>
          <w:sz w:val="24"/>
        </w:rPr>
        <w:t>不断表扬他，</w:t>
      </w:r>
      <w:r w:rsidRPr="0093691D">
        <w:rPr>
          <w:rFonts w:asciiTheme="minorEastAsia" w:hAnsiTheme="minorEastAsia" w:hint="eastAsia"/>
          <w:sz w:val="24"/>
        </w:rPr>
        <w:t>是为了让孩子能够将这份优点延续下去。</w:t>
      </w:r>
    </w:p>
    <w:p w:rsidR="008E376B" w:rsidRPr="0093691D" w:rsidRDefault="008E376B" w:rsidP="0093691D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93691D">
        <w:rPr>
          <w:rFonts w:asciiTheme="minorEastAsia" w:hAnsiTheme="minorEastAsia" w:hint="eastAsia"/>
          <w:sz w:val="24"/>
        </w:rPr>
        <w:t>但是做为教育者，我们要知道表扬与批评是相辅相成的，不能一味的表扬而淡化了批评的作用</w:t>
      </w:r>
      <w:r w:rsidR="00230B8B" w:rsidRPr="0093691D">
        <w:rPr>
          <w:rFonts w:asciiTheme="minorEastAsia" w:hAnsiTheme="minorEastAsia" w:hint="eastAsia"/>
          <w:sz w:val="24"/>
        </w:rPr>
        <w:t>。正如我上文所说，表扬如“蜜糖”让孩子们能够为之振奋，能激励孩子的成长，促进他们的发展；批评如“教鞭”，似苦药，但“良药苦口利于行”</w:t>
      </w:r>
      <w:r w:rsidR="00B07BFC">
        <w:rPr>
          <w:rFonts w:asciiTheme="minorEastAsia" w:hAnsiTheme="minorEastAsia" w:hint="eastAsia"/>
          <w:sz w:val="24"/>
        </w:rPr>
        <w:t>，适当的批评也能鞭策</w:t>
      </w:r>
      <w:r w:rsidR="00230B8B" w:rsidRPr="0093691D">
        <w:rPr>
          <w:rFonts w:asciiTheme="minorEastAsia" w:hAnsiTheme="minorEastAsia" w:hint="eastAsia"/>
          <w:sz w:val="24"/>
        </w:rPr>
        <w:t>孩子们奋发向上。</w:t>
      </w:r>
    </w:p>
    <w:p w:rsidR="005D19C6" w:rsidRPr="0093691D" w:rsidRDefault="005D19C6" w:rsidP="0093691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3691D">
        <w:rPr>
          <w:rFonts w:asciiTheme="minorEastAsia" w:hAnsiTheme="minorEastAsia" w:hint="eastAsia"/>
          <w:sz w:val="24"/>
        </w:rPr>
        <w:t>总之，批评和表扬是教师教育的两种方式，当然我们在平时的教育教学中要学会因材施教，要知道“适量”，把握好两者的度，这样才能更好地促进孩子的成长。</w:t>
      </w:r>
    </w:p>
    <w:p w:rsidR="00F64C18" w:rsidRDefault="00762A21">
      <w:pPr>
        <w:rPr>
          <w:sz w:val="28"/>
          <w:szCs w:val="28"/>
        </w:rPr>
      </w:pPr>
      <w:r w:rsidRPr="0093691D">
        <w:rPr>
          <w:rFonts w:asciiTheme="minorEastAsia" w:hAnsiTheme="minorEastAsia" w:hint="eastAsia"/>
          <w:sz w:val="24"/>
        </w:rPr>
        <w:t xml:space="preserve">     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D6BF3">
        <w:rPr>
          <w:rFonts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720489" w:rsidRPr="00134D2F" w:rsidRDefault="00720489">
      <w:pPr>
        <w:rPr>
          <w:sz w:val="28"/>
          <w:szCs w:val="28"/>
        </w:rPr>
      </w:pPr>
    </w:p>
    <w:sectPr w:rsidR="00720489" w:rsidRPr="00134D2F" w:rsidSect="0093691D">
      <w:headerReference w:type="default" r:id="rId8"/>
      <w:pgSz w:w="11906" w:h="16838"/>
      <w:pgMar w:top="1418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1A3" w:rsidRDefault="002051A3" w:rsidP="0093691D">
      <w:r>
        <w:separator/>
      </w:r>
    </w:p>
  </w:endnote>
  <w:endnote w:type="continuationSeparator" w:id="0">
    <w:p w:rsidR="002051A3" w:rsidRDefault="002051A3" w:rsidP="00936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1A3" w:rsidRDefault="002051A3" w:rsidP="0093691D">
      <w:r>
        <w:separator/>
      </w:r>
    </w:p>
  </w:footnote>
  <w:footnote w:type="continuationSeparator" w:id="0">
    <w:p w:rsidR="002051A3" w:rsidRDefault="002051A3" w:rsidP="00936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1D" w:rsidRPr="00D83B72" w:rsidRDefault="0093691D" w:rsidP="0093691D">
    <w:pPr>
      <w:pStyle w:val="a3"/>
      <w:jc w:val="both"/>
      <w:rPr>
        <w:rFonts w:ascii="楷体" w:eastAsia="楷体" w:hAnsi="楷体"/>
        <w:sz w:val="24"/>
        <w:szCs w:val="24"/>
      </w:rPr>
    </w:pPr>
    <w:r w:rsidRPr="00D83B72">
      <w:rPr>
        <w:rFonts w:ascii="楷体" w:eastAsia="楷体" w:hAnsi="楷体" w:hint="eastAsia"/>
        <w:sz w:val="24"/>
        <w:szCs w:val="24"/>
      </w:rPr>
      <w:t>黄埔杯征文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EF725"/>
    <w:multiLevelType w:val="singleLevel"/>
    <w:tmpl w:val="5AEEF725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AEEF740"/>
    <w:multiLevelType w:val="singleLevel"/>
    <w:tmpl w:val="5AEEF740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7797136"/>
    <w:rsid w:val="00005E77"/>
    <w:rsid w:val="00031F15"/>
    <w:rsid w:val="0004129A"/>
    <w:rsid w:val="000574B8"/>
    <w:rsid w:val="00134D2F"/>
    <w:rsid w:val="0017499E"/>
    <w:rsid w:val="001A5248"/>
    <w:rsid w:val="001F42A9"/>
    <w:rsid w:val="00204DE7"/>
    <w:rsid w:val="002051A3"/>
    <w:rsid w:val="002207AF"/>
    <w:rsid w:val="00230B8B"/>
    <w:rsid w:val="0043185E"/>
    <w:rsid w:val="0051216F"/>
    <w:rsid w:val="0057308B"/>
    <w:rsid w:val="005D19C6"/>
    <w:rsid w:val="00603EAE"/>
    <w:rsid w:val="00621641"/>
    <w:rsid w:val="00706E85"/>
    <w:rsid w:val="00720489"/>
    <w:rsid w:val="00762A21"/>
    <w:rsid w:val="008E376B"/>
    <w:rsid w:val="0093691D"/>
    <w:rsid w:val="0094538C"/>
    <w:rsid w:val="009B40BD"/>
    <w:rsid w:val="00B07BFC"/>
    <w:rsid w:val="00C8499F"/>
    <w:rsid w:val="00D10DE5"/>
    <w:rsid w:val="00D83B72"/>
    <w:rsid w:val="00E924DA"/>
    <w:rsid w:val="00ED6BF3"/>
    <w:rsid w:val="00F64C18"/>
    <w:rsid w:val="00F81922"/>
    <w:rsid w:val="00F83241"/>
    <w:rsid w:val="031733E6"/>
    <w:rsid w:val="1C4401C7"/>
    <w:rsid w:val="57797136"/>
    <w:rsid w:val="6AC1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0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6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691D"/>
    <w:rPr>
      <w:kern w:val="2"/>
      <w:sz w:val="18"/>
      <w:szCs w:val="18"/>
    </w:rPr>
  </w:style>
  <w:style w:type="paragraph" w:styleId="a4">
    <w:name w:val="footer"/>
    <w:basedOn w:val="a"/>
    <w:link w:val="Char0"/>
    <w:rsid w:val="00936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69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5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2018-05-06T12:24:00Z</dcterms:created>
  <dc:creator>jana</dc:creator>
  <cp:lastModifiedBy>Administrator</cp:lastModifiedBy>
  <dcterms:modified xsi:type="dcterms:W3CDTF">2018-05-10T02:28:00Z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