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CDED" w14:textId="1DC1EF12" w:rsidR="003B11F9" w:rsidRPr="00166FAA" w:rsidRDefault="00C746E0" w:rsidP="00C746E0">
      <w:pPr>
        <w:pageBreakBefore/>
        <w:overflowPunct w:val="0"/>
        <w:adjustRightInd w:val="0"/>
        <w:snapToGrid w:val="0"/>
        <w:spacing w:line="560" w:lineRule="exact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附</w:t>
      </w:r>
      <w:r w:rsidR="003B48B3" w:rsidRPr="00166FAA">
        <w:rPr>
          <w:rFonts w:eastAsia="方正仿宋_GBK"/>
          <w:sz w:val="32"/>
          <w:szCs w:val="32"/>
        </w:rPr>
        <w:t>件</w:t>
      </w:r>
      <w:r w:rsidR="000A44C7" w:rsidRPr="00166FAA">
        <w:rPr>
          <w:rFonts w:eastAsia="方正仿宋_GBK"/>
          <w:sz w:val="32"/>
          <w:szCs w:val="32"/>
        </w:rPr>
        <w:t>6</w:t>
      </w:r>
    </w:p>
    <w:p w14:paraId="74BB2C9F" w14:textId="2AEF085B" w:rsidR="003B11F9" w:rsidRPr="00166FAA" w:rsidRDefault="003B48B3" w:rsidP="00C746E0">
      <w:pPr>
        <w:widowControl/>
        <w:overflowPunct w:val="0"/>
        <w:adjustRightInd w:val="0"/>
        <w:snapToGrid w:val="0"/>
        <w:spacing w:before="120" w:after="240" w:line="640" w:lineRule="exact"/>
        <w:jc w:val="center"/>
        <w:textAlignment w:val="center"/>
        <w:rPr>
          <w:rFonts w:eastAsia="方正小标宋_GBK"/>
          <w:sz w:val="44"/>
          <w:szCs w:val="44"/>
        </w:rPr>
      </w:pPr>
      <w:r w:rsidRPr="00166FAA">
        <w:rPr>
          <w:rFonts w:eastAsia="方正小标宋_GBK"/>
          <w:sz w:val="44"/>
          <w:szCs w:val="44"/>
        </w:rPr>
        <w:t>南京市第</w:t>
      </w:r>
      <w:r w:rsidR="00132595" w:rsidRPr="00166FAA">
        <w:rPr>
          <w:rFonts w:eastAsia="方正小标宋_GBK"/>
          <w:sz w:val="44"/>
          <w:szCs w:val="44"/>
        </w:rPr>
        <w:t>八</w:t>
      </w:r>
      <w:r w:rsidRPr="00166FAA">
        <w:rPr>
          <w:rFonts w:eastAsia="方正小标宋_GBK"/>
          <w:sz w:val="44"/>
          <w:szCs w:val="44"/>
        </w:rPr>
        <w:t>届中小学</w:t>
      </w:r>
      <w:proofErr w:type="gramStart"/>
      <w:r w:rsidRPr="00166FAA">
        <w:rPr>
          <w:rFonts w:eastAsia="方正小标宋_GBK"/>
          <w:sz w:val="44"/>
          <w:szCs w:val="44"/>
        </w:rPr>
        <w:t>教师微课竞赛</w:t>
      </w:r>
      <w:proofErr w:type="gramEnd"/>
      <w:r w:rsidR="00C746E0" w:rsidRPr="00166FAA">
        <w:rPr>
          <w:rFonts w:eastAsia="方正小标宋_GBK"/>
          <w:sz w:val="44"/>
          <w:szCs w:val="44"/>
        </w:rPr>
        <w:br/>
      </w:r>
      <w:r w:rsidRPr="00166FAA">
        <w:rPr>
          <w:rFonts w:eastAsia="方正小标宋_GBK"/>
          <w:sz w:val="44"/>
          <w:szCs w:val="44"/>
        </w:rPr>
        <w:t>初中英语学科参赛规则</w:t>
      </w:r>
    </w:p>
    <w:p w14:paraId="47410740" w14:textId="77777777" w:rsidR="00132595" w:rsidRPr="00166FAA" w:rsidRDefault="00132595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黑体"/>
          <w:sz w:val="32"/>
          <w:szCs w:val="32"/>
        </w:rPr>
      </w:pPr>
      <w:r w:rsidRPr="00166FAA">
        <w:rPr>
          <w:rFonts w:eastAsia="黑体"/>
          <w:sz w:val="32"/>
          <w:szCs w:val="32"/>
        </w:rPr>
        <w:t>一、参赛对象</w:t>
      </w:r>
    </w:p>
    <w:p w14:paraId="24BFFF63" w14:textId="77777777" w:rsidR="00132595" w:rsidRPr="00166FAA" w:rsidRDefault="00132595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全市初中英语教师。</w:t>
      </w:r>
    </w:p>
    <w:p w14:paraId="74B54A56" w14:textId="77777777" w:rsidR="00132595" w:rsidRPr="00166FAA" w:rsidRDefault="00132595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黑体"/>
          <w:sz w:val="32"/>
          <w:szCs w:val="32"/>
        </w:rPr>
      </w:pPr>
      <w:r w:rsidRPr="00166FAA">
        <w:rPr>
          <w:rFonts w:eastAsia="黑体"/>
          <w:sz w:val="32"/>
          <w:szCs w:val="32"/>
        </w:rPr>
        <w:t>二、参赛要求</w:t>
      </w:r>
    </w:p>
    <w:p w14:paraId="06432E03" w14:textId="20338D22" w:rsidR="00C73114" w:rsidRPr="00166FAA" w:rsidRDefault="00C73114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参赛形式：</w:t>
      </w:r>
      <w:proofErr w:type="gramStart"/>
      <w:r w:rsidRPr="00166FAA">
        <w:rPr>
          <w:rFonts w:eastAsia="方正仿宋_GBK"/>
          <w:sz w:val="32"/>
          <w:szCs w:val="32"/>
        </w:rPr>
        <w:t>单一微课形式</w:t>
      </w:r>
      <w:proofErr w:type="gramEnd"/>
      <w:r w:rsidRPr="00166FAA">
        <w:rPr>
          <w:rFonts w:eastAsia="方正仿宋_GBK"/>
          <w:sz w:val="32"/>
          <w:szCs w:val="32"/>
        </w:rPr>
        <w:t>。</w:t>
      </w:r>
    </w:p>
    <w:p w14:paraId="5A48DCB7" w14:textId="246B503C" w:rsidR="00C73114" w:rsidRPr="00166FAA" w:rsidRDefault="00C73114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2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内容范围：译林版《英语》八年级上、下册教科书以单元为主题的知识和技能，以及《义务教育英语课程标准（</w:t>
      </w:r>
      <w:r w:rsidRPr="00166FAA">
        <w:rPr>
          <w:rFonts w:eastAsia="方正仿宋_GBK"/>
          <w:sz w:val="32"/>
          <w:szCs w:val="32"/>
        </w:rPr>
        <w:t>2022</w:t>
      </w:r>
      <w:r w:rsidRPr="00166FAA">
        <w:rPr>
          <w:rFonts w:eastAsia="方正仿宋_GBK"/>
          <w:sz w:val="32"/>
          <w:szCs w:val="32"/>
        </w:rPr>
        <w:t>年版）》的相关级别的要求。</w:t>
      </w:r>
    </w:p>
    <w:p w14:paraId="39864295" w14:textId="77777777" w:rsidR="00132595" w:rsidRPr="00166FAA" w:rsidRDefault="00132595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黑体"/>
          <w:sz w:val="32"/>
          <w:szCs w:val="32"/>
        </w:rPr>
      </w:pPr>
      <w:r w:rsidRPr="00166FAA">
        <w:rPr>
          <w:rFonts w:eastAsia="黑体"/>
          <w:sz w:val="32"/>
          <w:szCs w:val="32"/>
        </w:rPr>
        <w:t>三、参赛选题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1470"/>
        <w:gridCol w:w="4984"/>
      </w:tblGrid>
      <w:tr w:rsidR="00132595" w:rsidRPr="00166FAA" w14:paraId="444D846E" w14:textId="77777777" w:rsidTr="004924F6">
        <w:tc>
          <w:tcPr>
            <w:tcW w:w="4225" w:type="dxa"/>
            <w:gridSpan w:val="2"/>
            <w:shd w:val="clear" w:color="auto" w:fill="auto"/>
          </w:tcPr>
          <w:p w14:paraId="6EB52412" w14:textId="77777777" w:rsidR="00132595" w:rsidRPr="00166FAA" w:rsidRDefault="00132595" w:rsidP="004924F6">
            <w:pPr>
              <w:jc w:val="center"/>
              <w:rPr>
                <w:rFonts w:eastAsia="方正黑体_GBK"/>
                <w:sz w:val="30"/>
                <w:szCs w:val="30"/>
              </w:rPr>
            </w:pPr>
            <w:r w:rsidRPr="00166FAA">
              <w:rPr>
                <w:rFonts w:eastAsia="方正黑体_GBK"/>
                <w:sz w:val="30"/>
                <w:szCs w:val="30"/>
              </w:rPr>
              <w:t>教材内容（八年级上册）</w:t>
            </w:r>
          </w:p>
        </w:tc>
        <w:tc>
          <w:tcPr>
            <w:tcW w:w="4984" w:type="dxa"/>
            <w:shd w:val="clear" w:color="auto" w:fill="auto"/>
          </w:tcPr>
          <w:p w14:paraId="3635AD7E" w14:textId="77777777" w:rsidR="00132595" w:rsidRPr="00166FAA" w:rsidRDefault="00132595" w:rsidP="004924F6">
            <w:pPr>
              <w:jc w:val="center"/>
              <w:rPr>
                <w:rFonts w:eastAsia="方正黑体_GBK"/>
                <w:sz w:val="30"/>
                <w:szCs w:val="30"/>
              </w:rPr>
            </w:pPr>
            <w:r w:rsidRPr="00166FAA">
              <w:rPr>
                <w:rFonts w:eastAsia="方正黑体_GBK"/>
                <w:sz w:val="30"/>
                <w:szCs w:val="30"/>
              </w:rPr>
              <w:t>选</w:t>
            </w:r>
            <w:r w:rsidRPr="00166FAA">
              <w:rPr>
                <w:rFonts w:eastAsia="方正黑体_GBK"/>
                <w:sz w:val="30"/>
                <w:szCs w:val="30"/>
              </w:rPr>
              <w:t xml:space="preserve"> </w:t>
            </w:r>
            <w:r w:rsidRPr="00166FAA">
              <w:rPr>
                <w:rFonts w:eastAsia="方正黑体_GBK"/>
                <w:sz w:val="30"/>
                <w:szCs w:val="30"/>
              </w:rPr>
              <w:t>题</w:t>
            </w:r>
          </w:p>
        </w:tc>
      </w:tr>
      <w:tr w:rsidR="00132595" w:rsidRPr="00166FAA" w14:paraId="1CE2F60B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6CDE38A4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Unit 1 Friends</w:t>
            </w:r>
          </w:p>
        </w:tc>
        <w:tc>
          <w:tcPr>
            <w:tcW w:w="1470" w:type="dxa"/>
            <w:shd w:val="clear" w:color="auto" w:fill="auto"/>
          </w:tcPr>
          <w:p w14:paraId="242FCCC3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 w14:paraId="58CF1EF1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rFonts w:eastAsia="仿宋"/>
                <w:sz w:val="30"/>
                <w:szCs w:val="30"/>
              </w:rPr>
              <w:t>Best friends</w:t>
            </w:r>
            <w:r w:rsidRPr="00166FAA">
              <w:rPr>
                <w:rFonts w:eastAsia="仿宋"/>
                <w:sz w:val="30"/>
                <w:szCs w:val="30"/>
              </w:rPr>
              <w:t>拓展阅读</w:t>
            </w:r>
          </w:p>
        </w:tc>
      </w:tr>
      <w:tr w:rsidR="00132595" w:rsidRPr="00166FAA" w14:paraId="3FD311BD" w14:textId="77777777" w:rsidTr="00816597">
        <w:trPr>
          <w:trHeight w:val="723"/>
        </w:trPr>
        <w:tc>
          <w:tcPr>
            <w:tcW w:w="2755" w:type="dxa"/>
            <w:vMerge/>
            <w:shd w:val="clear" w:color="auto" w:fill="auto"/>
          </w:tcPr>
          <w:p w14:paraId="4A05CC74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 w14:paraId="5B814A6B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 w14:paraId="0A10C144" w14:textId="77777777" w:rsidR="00132595" w:rsidRPr="00166FAA" w:rsidRDefault="00132595" w:rsidP="00132595">
            <w:pPr>
              <w:numPr>
                <w:ilvl w:val="0"/>
                <w:numId w:val="4"/>
              </w:numPr>
              <w:jc w:val="left"/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Comparative and superlative adjectives</w:t>
            </w:r>
          </w:p>
        </w:tc>
      </w:tr>
      <w:tr w:rsidR="00132595" w:rsidRPr="00166FAA" w14:paraId="66ABB3CC" w14:textId="77777777" w:rsidTr="004924F6">
        <w:tc>
          <w:tcPr>
            <w:tcW w:w="2755" w:type="dxa"/>
            <w:vMerge/>
            <w:shd w:val="clear" w:color="auto" w:fill="auto"/>
          </w:tcPr>
          <w:p w14:paraId="1F5C56CE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 w14:paraId="347AD9D4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Task</w:t>
            </w:r>
          </w:p>
        </w:tc>
        <w:tc>
          <w:tcPr>
            <w:tcW w:w="4984" w:type="dxa"/>
            <w:shd w:val="clear" w:color="auto" w:fill="auto"/>
          </w:tcPr>
          <w:p w14:paraId="68036E4F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 xml:space="preserve">My best friend </w:t>
            </w:r>
          </w:p>
        </w:tc>
      </w:tr>
      <w:tr w:rsidR="00132595" w:rsidRPr="00166FAA" w14:paraId="1DEDB3AD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641D96E9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Unit 2 School life</w:t>
            </w:r>
          </w:p>
        </w:tc>
        <w:tc>
          <w:tcPr>
            <w:tcW w:w="1470" w:type="dxa"/>
            <w:shd w:val="clear" w:color="auto" w:fill="auto"/>
          </w:tcPr>
          <w:p w14:paraId="5E3367DF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 w14:paraId="7524C02F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rFonts w:eastAsia="华文中宋"/>
                <w:sz w:val="30"/>
                <w:szCs w:val="30"/>
              </w:rPr>
              <w:t>School lives</w:t>
            </w:r>
            <w:r w:rsidRPr="00166FAA">
              <w:rPr>
                <w:rFonts w:eastAsia="仿宋"/>
                <w:sz w:val="30"/>
                <w:szCs w:val="30"/>
              </w:rPr>
              <w:t>拓展阅读</w:t>
            </w:r>
          </w:p>
        </w:tc>
      </w:tr>
      <w:tr w:rsidR="00132595" w:rsidRPr="00166FAA" w14:paraId="4F36F635" w14:textId="77777777" w:rsidTr="004924F6">
        <w:tc>
          <w:tcPr>
            <w:tcW w:w="2755" w:type="dxa"/>
            <w:vMerge/>
            <w:shd w:val="clear" w:color="auto" w:fill="auto"/>
          </w:tcPr>
          <w:p w14:paraId="4312BD34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14:paraId="40F14710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  <w:p w14:paraId="033FFC1F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 w14:paraId="48B7D36E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 xml:space="preserve">A Comparing the </w:t>
            </w:r>
            <w:proofErr w:type="gramStart"/>
            <w:r w:rsidRPr="00166FAA">
              <w:rPr>
                <w:sz w:val="30"/>
                <w:szCs w:val="30"/>
              </w:rPr>
              <w:t>amount</w:t>
            </w:r>
            <w:proofErr w:type="gramEnd"/>
            <w:r w:rsidRPr="00166FAA">
              <w:rPr>
                <w:sz w:val="30"/>
                <w:szCs w:val="30"/>
              </w:rPr>
              <w:t xml:space="preserve"> of things </w:t>
            </w:r>
          </w:p>
        </w:tc>
      </w:tr>
      <w:tr w:rsidR="00132595" w:rsidRPr="00166FAA" w14:paraId="514952D7" w14:textId="77777777" w:rsidTr="004924F6">
        <w:tc>
          <w:tcPr>
            <w:tcW w:w="2755" w:type="dxa"/>
            <w:vMerge/>
            <w:shd w:val="clear" w:color="auto" w:fill="auto"/>
          </w:tcPr>
          <w:p w14:paraId="0A903888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14:paraId="59D574C0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4984" w:type="dxa"/>
            <w:shd w:val="clear" w:color="auto" w:fill="auto"/>
          </w:tcPr>
          <w:p w14:paraId="6CECBE31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B Comparative and superlative adverbs</w:t>
            </w:r>
          </w:p>
        </w:tc>
      </w:tr>
      <w:tr w:rsidR="00132595" w:rsidRPr="00166FAA" w14:paraId="05A7BAF1" w14:textId="77777777" w:rsidTr="004924F6">
        <w:tc>
          <w:tcPr>
            <w:tcW w:w="2755" w:type="dxa"/>
            <w:vMerge/>
            <w:shd w:val="clear" w:color="auto" w:fill="auto"/>
          </w:tcPr>
          <w:p w14:paraId="04FBD175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 w14:paraId="4B9F36B1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Task</w:t>
            </w:r>
          </w:p>
        </w:tc>
        <w:tc>
          <w:tcPr>
            <w:tcW w:w="4984" w:type="dxa"/>
            <w:shd w:val="clear" w:color="auto" w:fill="auto"/>
          </w:tcPr>
          <w:p w14:paraId="3601FF31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My ideal school</w:t>
            </w:r>
          </w:p>
        </w:tc>
      </w:tr>
      <w:tr w:rsidR="00132595" w:rsidRPr="00166FAA" w14:paraId="29E65506" w14:textId="77777777" w:rsidTr="004924F6">
        <w:trPr>
          <w:trHeight w:val="1038"/>
        </w:trPr>
        <w:tc>
          <w:tcPr>
            <w:tcW w:w="2755" w:type="dxa"/>
            <w:vMerge w:val="restart"/>
            <w:shd w:val="clear" w:color="auto" w:fill="auto"/>
            <w:vAlign w:val="center"/>
          </w:tcPr>
          <w:p w14:paraId="0EBB759D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 xml:space="preserve">Unit 3 </w:t>
            </w:r>
            <w:proofErr w:type="gramStart"/>
            <w:r w:rsidRPr="00166FAA">
              <w:rPr>
                <w:sz w:val="30"/>
                <w:szCs w:val="30"/>
              </w:rPr>
              <w:t>A day</w:t>
            </w:r>
            <w:proofErr w:type="gramEnd"/>
            <w:r w:rsidRPr="00166FAA">
              <w:rPr>
                <w:sz w:val="30"/>
                <w:szCs w:val="30"/>
              </w:rPr>
              <w:t xml:space="preserve"> out</w:t>
            </w:r>
          </w:p>
        </w:tc>
        <w:tc>
          <w:tcPr>
            <w:tcW w:w="1470" w:type="dxa"/>
            <w:shd w:val="clear" w:color="auto" w:fill="auto"/>
          </w:tcPr>
          <w:p w14:paraId="489BB524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 w14:paraId="18810D42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 xml:space="preserve">Around the world in a day! </w:t>
            </w:r>
            <w:r w:rsidRPr="00166FAA">
              <w:rPr>
                <w:rFonts w:eastAsia="仿宋"/>
                <w:sz w:val="30"/>
                <w:szCs w:val="30"/>
              </w:rPr>
              <w:t>拓展阅读</w:t>
            </w:r>
          </w:p>
        </w:tc>
      </w:tr>
      <w:tr w:rsidR="00132595" w:rsidRPr="00166FAA" w14:paraId="3C8DFAE9" w14:textId="77777777" w:rsidTr="004924F6">
        <w:trPr>
          <w:trHeight w:val="90"/>
        </w:trPr>
        <w:tc>
          <w:tcPr>
            <w:tcW w:w="2755" w:type="dxa"/>
            <w:vMerge/>
            <w:shd w:val="clear" w:color="auto" w:fill="auto"/>
            <w:vAlign w:val="center"/>
          </w:tcPr>
          <w:p w14:paraId="04589BED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14:paraId="56629748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 w14:paraId="1F528A3D" w14:textId="4B29D5DA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 xml:space="preserve">A  Using </w:t>
            </w:r>
            <w:r w:rsidRPr="00166FAA">
              <w:rPr>
                <w:i/>
                <w:iCs/>
                <w:sz w:val="30"/>
                <w:szCs w:val="30"/>
              </w:rPr>
              <w:t>as</w:t>
            </w:r>
            <w:r w:rsidR="000D57C3" w:rsidRPr="00166FAA">
              <w:rPr>
                <w:i/>
                <w:iCs/>
                <w:sz w:val="30"/>
                <w:szCs w:val="30"/>
              </w:rPr>
              <w:t>．．．</w:t>
            </w:r>
            <w:r w:rsidRPr="00166FAA">
              <w:rPr>
                <w:i/>
                <w:iCs/>
                <w:sz w:val="30"/>
                <w:szCs w:val="30"/>
              </w:rPr>
              <w:t xml:space="preserve">as </w:t>
            </w:r>
          </w:p>
        </w:tc>
      </w:tr>
      <w:tr w:rsidR="00132595" w:rsidRPr="00166FAA" w14:paraId="6E3BFF1E" w14:textId="77777777" w:rsidTr="004924F6">
        <w:tc>
          <w:tcPr>
            <w:tcW w:w="2755" w:type="dxa"/>
            <w:vMerge/>
            <w:shd w:val="clear" w:color="auto" w:fill="auto"/>
          </w:tcPr>
          <w:p w14:paraId="2DDF91B1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14:paraId="74E4ECFE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4984" w:type="dxa"/>
            <w:shd w:val="clear" w:color="auto" w:fill="auto"/>
          </w:tcPr>
          <w:p w14:paraId="0D64C73C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proofErr w:type="gramStart"/>
            <w:r w:rsidRPr="00166FAA">
              <w:rPr>
                <w:sz w:val="30"/>
                <w:szCs w:val="30"/>
              </w:rPr>
              <w:t>B  Reflexive</w:t>
            </w:r>
            <w:proofErr w:type="gramEnd"/>
            <w:r w:rsidRPr="00166FAA">
              <w:rPr>
                <w:sz w:val="30"/>
                <w:szCs w:val="30"/>
              </w:rPr>
              <w:t xml:space="preserve"> pronouns</w:t>
            </w:r>
          </w:p>
        </w:tc>
      </w:tr>
      <w:tr w:rsidR="00132595" w:rsidRPr="00166FAA" w14:paraId="796D65DD" w14:textId="77777777" w:rsidTr="004924F6">
        <w:tc>
          <w:tcPr>
            <w:tcW w:w="2755" w:type="dxa"/>
            <w:vMerge/>
            <w:shd w:val="clear" w:color="auto" w:fill="auto"/>
          </w:tcPr>
          <w:p w14:paraId="0EB71631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 w14:paraId="20DB05AF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Task</w:t>
            </w:r>
          </w:p>
        </w:tc>
        <w:tc>
          <w:tcPr>
            <w:tcW w:w="4984" w:type="dxa"/>
            <w:shd w:val="clear" w:color="auto" w:fill="auto"/>
          </w:tcPr>
          <w:p w14:paraId="0D75C0AD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A big day out</w:t>
            </w:r>
          </w:p>
        </w:tc>
      </w:tr>
      <w:tr w:rsidR="00132595" w:rsidRPr="00166FAA" w14:paraId="2AC278A3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74E9D840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Unit 4 Do it yourself</w:t>
            </w:r>
          </w:p>
        </w:tc>
        <w:tc>
          <w:tcPr>
            <w:tcW w:w="1470" w:type="dxa"/>
            <w:shd w:val="clear" w:color="auto" w:fill="auto"/>
          </w:tcPr>
          <w:p w14:paraId="4A1A10F3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 w14:paraId="6509244D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rFonts w:eastAsia="仿宋"/>
                <w:sz w:val="30"/>
                <w:szCs w:val="30"/>
              </w:rPr>
              <w:t>Do it yourself</w:t>
            </w:r>
            <w:r w:rsidRPr="00166FAA">
              <w:rPr>
                <w:rFonts w:eastAsia="仿宋"/>
                <w:sz w:val="30"/>
                <w:szCs w:val="30"/>
              </w:rPr>
              <w:t>拓展阅读</w:t>
            </w:r>
          </w:p>
        </w:tc>
      </w:tr>
      <w:tr w:rsidR="00132595" w:rsidRPr="00166FAA" w14:paraId="72361C11" w14:textId="77777777" w:rsidTr="004924F6">
        <w:trPr>
          <w:trHeight w:val="618"/>
        </w:trPr>
        <w:tc>
          <w:tcPr>
            <w:tcW w:w="2755" w:type="dxa"/>
            <w:vMerge/>
            <w:shd w:val="clear" w:color="auto" w:fill="auto"/>
            <w:vAlign w:val="center"/>
          </w:tcPr>
          <w:p w14:paraId="019AD6D1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14:paraId="2C2FBBFC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 w14:paraId="3E4B84E5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 xml:space="preserve">A  Giving instructions          </w:t>
            </w:r>
          </w:p>
        </w:tc>
      </w:tr>
      <w:tr w:rsidR="00132595" w:rsidRPr="00166FAA" w14:paraId="0288790E" w14:textId="77777777" w:rsidTr="00C746E0">
        <w:trPr>
          <w:trHeight w:val="35"/>
        </w:trPr>
        <w:tc>
          <w:tcPr>
            <w:tcW w:w="2755" w:type="dxa"/>
            <w:vMerge/>
            <w:shd w:val="clear" w:color="auto" w:fill="auto"/>
            <w:vAlign w:val="center"/>
          </w:tcPr>
          <w:p w14:paraId="20DFBCA7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14:paraId="42550B8A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4984" w:type="dxa"/>
            <w:shd w:val="clear" w:color="auto" w:fill="auto"/>
          </w:tcPr>
          <w:p w14:paraId="53A881CD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 xml:space="preserve">B Using </w:t>
            </w:r>
            <w:r w:rsidRPr="00166FAA">
              <w:rPr>
                <w:i/>
                <w:iCs/>
                <w:sz w:val="30"/>
                <w:szCs w:val="30"/>
              </w:rPr>
              <w:t xml:space="preserve">should </w:t>
            </w:r>
            <w:r w:rsidRPr="00166FAA">
              <w:rPr>
                <w:sz w:val="30"/>
                <w:szCs w:val="30"/>
              </w:rPr>
              <w:t xml:space="preserve">and </w:t>
            </w:r>
            <w:r w:rsidRPr="00166FAA">
              <w:rPr>
                <w:i/>
                <w:iCs/>
                <w:sz w:val="30"/>
                <w:szCs w:val="30"/>
              </w:rPr>
              <w:t>had better</w:t>
            </w:r>
          </w:p>
        </w:tc>
      </w:tr>
      <w:tr w:rsidR="00132595" w:rsidRPr="00166FAA" w14:paraId="09A03548" w14:textId="77777777" w:rsidTr="004924F6">
        <w:tc>
          <w:tcPr>
            <w:tcW w:w="2755" w:type="dxa"/>
            <w:vMerge/>
            <w:shd w:val="clear" w:color="auto" w:fill="auto"/>
            <w:vAlign w:val="center"/>
          </w:tcPr>
          <w:p w14:paraId="4898D0EC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 w14:paraId="2993C87A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Task</w:t>
            </w:r>
          </w:p>
        </w:tc>
        <w:tc>
          <w:tcPr>
            <w:tcW w:w="4984" w:type="dxa"/>
            <w:shd w:val="clear" w:color="auto" w:fill="auto"/>
          </w:tcPr>
          <w:p w14:paraId="257EB987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A DIY story</w:t>
            </w:r>
          </w:p>
        </w:tc>
      </w:tr>
      <w:tr w:rsidR="00132595" w:rsidRPr="00166FAA" w14:paraId="386333BC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6228B856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 xml:space="preserve">Unit 5 Wild animals </w:t>
            </w:r>
          </w:p>
        </w:tc>
        <w:tc>
          <w:tcPr>
            <w:tcW w:w="1470" w:type="dxa"/>
            <w:shd w:val="clear" w:color="auto" w:fill="auto"/>
          </w:tcPr>
          <w:p w14:paraId="4F34A963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 w14:paraId="32531541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bookmarkStart w:id="0" w:name="OLE_LINK1"/>
            <w:r w:rsidRPr="00166FAA">
              <w:rPr>
                <w:rFonts w:eastAsia="华文中宋"/>
                <w:sz w:val="30"/>
                <w:szCs w:val="30"/>
              </w:rPr>
              <w:t>Giant pandas</w:t>
            </w:r>
            <w:r w:rsidRPr="00166FAA">
              <w:rPr>
                <w:rFonts w:eastAsia="仿宋"/>
                <w:sz w:val="30"/>
                <w:szCs w:val="30"/>
              </w:rPr>
              <w:t>拓展阅读</w:t>
            </w:r>
            <w:bookmarkEnd w:id="0"/>
          </w:p>
        </w:tc>
      </w:tr>
      <w:tr w:rsidR="00132595" w:rsidRPr="00166FAA" w14:paraId="1BF71128" w14:textId="77777777" w:rsidTr="004924F6">
        <w:tc>
          <w:tcPr>
            <w:tcW w:w="2755" w:type="dxa"/>
            <w:vMerge/>
            <w:shd w:val="clear" w:color="auto" w:fill="auto"/>
          </w:tcPr>
          <w:p w14:paraId="50C473F6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14:paraId="1BA174D8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 w14:paraId="1C0C3918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proofErr w:type="gramStart"/>
            <w:r w:rsidRPr="00166FAA">
              <w:rPr>
                <w:sz w:val="30"/>
                <w:szCs w:val="30"/>
              </w:rPr>
              <w:t>A  Using</w:t>
            </w:r>
            <w:proofErr w:type="gramEnd"/>
            <w:r w:rsidRPr="00166FAA">
              <w:rPr>
                <w:i/>
                <w:iCs/>
                <w:sz w:val="30"/>
                <w:szCs w:val="30"/>
              </w:rPr>
              <w:t xml:space="preserve"> may</w:t>
            </w:r>
            <w:r w:rsidRPr="00166FAA">
              <w:rPr>
                <w:sz w:val="30"/>
                <w:szCs w:val="30"/>
              </w:rPr>
              <w:t xml:space="preserve"> for possibility </w:t>
            </w:r>
          </w:p>
        </w:tc>
      </w:tr>
      <w:tr w:rsidR="00132595" w:rsidRPr="00166FAA" w14:paraId="499057DB" w14:textId="77777777" w:rsidTr="004924F6">
        <w:tc>
          <w:tcPr>
            <w:tcW w:w="2755" w:type="dxa"/>
            <w:vMerge/>
            <w:shd w:val="clear" w:color="auto" w:fill="auto"/>
          </w:tcPr>
          <w:p w14:paraId="7059F149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14:paraId="458A81D8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4984" w:type="dxa"/>
            <w:shd w:val="clear" w:color="auto" w:fill="auto"/>
          </w:tcPr>
          <w:p w14:paraId="6DA40CEA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proofErr w:type="gramStart"/>
            <w:r w:rsidRPr="00166FAA">
              <w:rPr>
                <w:sz w:val="30"/>
                <w:szCs w:val="30"/>
              </w:rPr>
              <w:t>B  Using</w:t>
            </w:r>
            <w:proofErr w:type="gramEnd"/>
            <w:r w:rsidRPr="00166FAA">
              <w:rPr>
                <w:i/>
                <w:iCs/>
                <w:sz w:val="30"/>
                <w:szCs w:val="30"/>
              </w:rPr>
              <w:t xml:space="preserve"> </w:t>
            </w:r>
            <w:r w:rsidRPr="00166FAA">
              <w:rPr>
                <w:sz w:val="30"/>
                <w:szCs w:val="30"/>
              </w:rPr>
              <w:t xml:space="preserve">verbs + </w:t>
            </w:r>
            <w:r w:rsidRPr="00166FAA">
              <w:rPr>
                <w:i/>
                <w:iCs/>
                <w:sz w:val="30"/>
                <w:szCs w:val="30"/>
              </w:rPr>
              <w:t>to</w:t>
            </w:r>
            <w:r w:rsidRPr="00166FAA">
              <w:rPr>
                <w:sz w:val="30"/>
                <w:szCs w:val="30"/>
              </w:rPr>
              <w:t xml:space="preserve"> infinitives </w:t>
            </w:r>
          </w:p>
        </w:tc>
      </w:tr>
      <w:tr w:rsidR="00132595" w:rsidRPr="00166FAA" w14:paraId="42770E1A" w14:textId="77777777" w:rsidTr="004924F6">
        <w:tc>
          <w:tcPr>
            <w:tcW w:w="2755" w:type="dxa"/>
            <w:vMerge/>
            <w:shd w:val="clear" w:color="auto" w:fill="auto"/>
          </w:tcPr>
          <w:p w14:paraId="4187474C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 w14:paraId="7DC7072C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Task</w:t>
            </w:r>
          </w:p>
        </w:tc>
        <w:tc>
          <w:tcPr>
            <w:tcW w:w="4984" w:type="dxa"/>
            <w:shd w:val="clear" w:color="auto" w:fill="auto"/>
          </w:tcPr>
          <w:p w14:paraId="576B17A6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A report on an animal in danger</w:t>
            </w:r>
          </w:p>
        </w:tc>
      </w:tr>
      <w:tr w:rsidR="00132595" w:rsidRPr="00166FAA" w14:paraId="0D22402B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6C64CA44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 xml:space="preserve">Unit 6 Birdwatching </w:t>
            </w:r>
          </w:p>
        </w:tc>
        <w:tc>
          <w:tcPr>
            <w:tcW w:w="1470" w:type="dxa"/>
            <w:shd w:val="clear" w:color="auto" w:fill="auto"/>
          </w:tcPr>
          <w:p w14:paraId="71B09633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 w14:paraId="1E7F1A57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bookmarkStart w:id="1" w:name="OLE_LINK2"/>
            <w:r w:rsidRPr="00166FAA">
              <w:rPr>
                <w:rFonts w:eastAsia="仿宋"/>
                <w:sz w:val="30"/>
                <w:szCs w:val="30"/>
              </w:rPr>
              <w:t xml:space="preserve">Birds in </w:t>
            </w:r>
            <w:proofErr w:type="spellStart"/>
            <w:r w:rsidRPr="00166FAA">
              <w:rPr>
                <w:rFonts w:eastAsia="仿宋"/>
                <w:sz w:val="30"/>
                <w:szCs w:val="30"/>
              </w:rPr>
              <w:t>Zhalong</w:t>
            </w:r>
            <w:proofErr w:type="spellEnd"/>
            <w:r w:rsidRPr="00166FAA">
              <w:rPr>
                <w:rFonts w:eastAsia="仿宋"/>
                <w:sz w:val="30"/>
                <w:szCs w:val="30"/>
              </w:rPr>
              <w:t xml:space="preserve"> </w:t>
            </w:r>
            <w:r w:rsidRPr="00166FAA">
              <w:rPr>
                <w:rFonts w:eastAsia="仿宋"/>
                <w:sz w:val="30"/>
                <w:szCs w:val="30"/>
              </w:rPr>
              <w:fldChar w:fldCharType="begin"/>
            </w:r>
            <w:r w:rsidRPr="00166FAA">
              <w:rPr>
                <w:rFonts w:eastAsia="仿宋"/>
                <w:sz w:val="30"/>
                <w:szCs w:val="30"/>
              </w:rPr>
              <w:instrText xml:space="preserve"> LINK Word.Document.12 C:\\Users\\HiteVision\\Desktop\\</w:instrText>
            </w:r>
            <w:r w:rsidRPr="00166FAA">
              <w:rPr>
                <w:rFonts w:eastAsia="仿宋"/>
                <w:sz w:val="30"/>
                <w:szCs w:val="30"/>
              </w:rPr>
              <w:instrText>教材结构</w:instrText>
            </w:r>
            <w:r w:rsidRPr="00166FAA">
              <w:rPr>
                <w:rFonts w:eastAsia="仿宋"/>
                <w:sz w:val="30"/>
                <w:szCs w:val="30"/>
              </w:rPr>
              <w:instrText>.docx OLE_LINK1 \a \r  \* MERGEFORMAT</w:instrText>
            </w:r>
            <w:r w:rsidRPr="00166FAA">
              <w:rPr>
                <w:rFonts w:eastAsia="仿宋"/>
                <w:sz w:val="30"/>
                <w:szCs w:val="30"/>
              </w:rPr>
              <w:fldChar w:fldCharType="separate"/>
            </w:r>
            <w:r w:rsidRPr="00166FAA">
              <w:rPr>
                <w:rFonts w:eastAsia="仿宋"/>
                <w:sz w:val="30"/>
                <w:szCs w:val="30"/>
              </w:rPr>
              <w:t>拓展阅读</w:t>
            </w:r>
            <w:r w:rsidRPr="00166FAA">
              <w:rPr>
                <w:rFonts w:eastAsia="仿宋"/>
                <w:sz w:val="30"/>
                <w:szCs w:val="30"/>
              </w:rPr>
              <w:fldChar w:fldCharType="end"/>
            </w:r>
            <w:bookmarkEnd w:id="1"/>
          </w:p>
        </w:tc>
      </w:tr>
      <w:tr w:rsidR="00132595" w:rsidRPr="00166FAA" w14:paraId="5F34F801" w14:textId="77777777" w:rsidTr="004924F6">
        <w:tc>
          <w:tcPr>
            <w:tcW w:w="2755" w:type="dxa"/>
            <w:vMerge/>
            <w:shd w:val="clear" w:color="auto" w:fill="auto"/>
          </w:tcPr>
          <w:p w14:paraId="76046CD0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14:paraId="22CF546F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  <w:p w14:paraId="06E6FD52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 w14:paraId="6690E1D8" w14:textId="77777777" w:rsidR="00132595" w:rsidRPr="00166FAA" w:rsidRDefault="00132595" w:rsidP="00132595">
            <w:pPr>
              <w:numPr>
                <w:ilvl w:val="0"/>
                <w:numId w:val="4"/>
              </w:numPr>
              <w:jc w:val="left"/>
              <w:rPr>
                <w:sz w:val="30"/>
                <w:szCs w:val="30"/>
              </w:rPr>
            </w:pPr>
            <w:proofErr w:type="gramStart"/>
            <w:r w:rsidRPr="00166FAA">
              <w:rPr>
                <w:sz w:val="30"/>
                <w:szCs w:val="30"/>
              </w:rPr>
              <w:t>A  Using</w:t>
            </w:r>
            <w:proofErr w:type="gramEnd"/>
            <w:r w:rsidRPr="00166FAA">
              <w:rPr>
                <w:sz w:val="30"/>
                <w:szCs w:val="30"/>
              </w:rPr>
              <w:t xml:space="preserve"> </w:t>
            </w:r>
            <w:r w:rsidRPr="00166FAA">
              <w:rPr>
                <w:i/>
                <w:iCs/>
                <w:sz w:val="30"/>
                <w:szCs w:val="30"/>
              </w:rPr>
              <w:t>to</w:t>
            </w:r>
            <w:r w:rsidRPr="00166FAA">
              <w:rPr>
                <w:sz w:val="30"/>
                <w:szCs w:val="30"/>
              </w:rPr>
              <w:t xml:space="preserve">-infinitives for purpose     </w:t>
            </w:r>
          </w:p>
        </w:tc>
      </w:tr>
      <w:tr w:rsidR="00132595" w:rsidRPr="00166FAA" w14:paraId="5141A67A" w14:textId="77777777" w:rsidTr="004924F6">
        <w:tc>
          <w:tcPr>
            <w:tcW w:w="2755" w:type="dxa"/>
            <w:vMerge/>
            <w:shd w:val="clear" w:color="auto" w:fill="auto"/>
          </w:tcPr>
          <w:p w14:paraId="0E1B24B8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14:paraId="425C5EF7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4984" w:type="dxa"/>
            <w:shd w:val="clear" w:color="auto" w:fill="auto"/>
          </w:tcPr>
          <w:p w14:paraId="6CB40571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  <w:proofErr w:type="gramStart"/>
            <w:r w:rsidRPr="00166FAA">
              <w:rPr>
                <w:sz w:val="30"/>
                <w:szCs w:val="30"/>
              </w:rPr>
              <w:t>B  Using</w:t>
            </w:r>
            <w:proofErr w:type="gramEnd"/>
            <w:r w:rsidRPr="00166FAA">
              <w:rPr>
                <w:sz w:val="30"/>
                <w:szCs w:val="30"/>
              </w:rPr>
              <w:t xml:space="preserve"> verbs + objects + </w:t>
            </w:r>
            <w:r w:rsidRPr="00166FAA">
              <w:rPr>
                <w:i/>
                <w:iCs/>
                <w:sz w:val="30"/>
                <w:szCs w:val="30"/>
              </w:rPr>
              <w:t>to</w:t>
            </w:r>
            <w:r w:rsidRPr="00166FAA">
              <w:rPr>
                <w:sz w:val="30"/>
                <w:szCs w:val="30"/>
              </w:rPr>
              <w:t>-infinitives</w:t>
            </w:r>
          </w:p>
        </w:tc>
      </w:tr>
      <w:tr w:rsidR="00132595" w:rsidRPr="00166FAA" w14:paraId="47275408" w14:textId="77777777" w:rsidTr="004924F6">
        <w:tc>
          <w:tcPr>
            <w:tcW w:w="2755" w:type="dxa"/>
            <w:vMerge/>
            <w:shd w:val="clear" w:color="auto" w:fill="auto"/>
          </w:tcPr>
          <w:p w14:paraId="5E9C7BD9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34481264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 xml:space="preserve">Task </w:t>
            </w:r>
          </w:p>
        </w:tc>
        <w:tc>
          <w:tcPr>
            <w:tcW w:w="4984" w:type="dxa"/>
            <w:shd w:val="clear" w:color="auto" w:fill="auto"/>
          </w:tcPr>
          <w:p w14:paraId="4BF66902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Making an application</w:t>
            </w:r>
          </w:p>
        </w:tc>
      </w:tr>
      <w:tr w:rsidR="00132595" w:rsidRPr="00166FAA" w14:paraId="466F67C6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4ACF9CBC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Unit 7 Seasons</w:t>
            </w:r>
          </w:p>
        </w:tc>
        <w:tc>
          <w:tcPr>
            <w:tcW w:w="1470" w:type="dxa"/>
            <w:shd w:val="clear" w:color="auto" w:fill="auto"/>
          </w:tcPr>
          <w:p w14:paraId="19BCAC5E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 w14:paraId="762D6457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bookmarkStart w:id="2" w:name="OLE_LINK4"/>
            <w:r w:rsidRPr="00166FAA">
              <w:rPr>
                <w:rFonts w:eastAsia="仿宋"/>
                <w:sz w:val="30"/>
                <w:szCs w:val="30"/>
              </w:rPr>
              <w:t xml:space="preserve">A poem about the seasons </w:t>
            </w:r>
            <w:r w:rsidRPr="00166FAA">
              <w:rPr>
                <w:rFonts w:eastAsia="仿宋"/>
                <w:sz w:val="30"/>
                <w:szCs w:val="30"/>
              </w:rPr>
              <w:fldChar w:fldCharType="begin"/>
            </w:r>
            <w:r w:rsidRPr="00166FAA">
              <w:rPr>
                <w:rFonts w:eastAsia="仿宋"/>
                <w:sz w:val="30"/>
                <w:szCs w:val="30"/>
              </w:rPr>
              <w:instrText xml:space="preserve"> LINK Word.Document.12 C:\\Users\\HiteVision\\Desktop\\</w:instrText>
            </w:r>
            <w:r w:rsidRPr="00166FAA">
              <w:rPr>
                <w:rFonts w:eastAsia="仿宋"/>
                <w:sz w:val="30"/>
                <w:szCs w:val="30"/>
              </w:rPr>
              <w:instrText>教材结构</w:instrText>
            </w:r>
            <w:r w:rsidRPr="00166FAA">
              <w:rPr>
                <w:rFonts w:eastAsia="仿宋"/>
                <w:sz w:val="30"/>
                <w:szCs w:val="30"/>
              </w:rPr>
              <w:instrText>.docx OLE_LINK2 \a \r  \* MERGEFORMAT</w:instrText>
            </w:r>
            <w:r w:rsidRPr="00166FAA">
              <w:rPr>
                <w:rFonts w:eastAsia="仿宋"/>
                <w:sz w:val="30"/>
                <w:szCs w:val="30"/>
              </w:rPr>
              <w:fldChar w:fldCharType="separate"/>
            </w:r>
            <w:r w:rsidRPr="00166FAA">
              <w:rPr>
                <w:rFonts w:eastAsia="仿宋"/>
                <w:sz w:val="30"/>
                <w:szCs w:val="30"/>
              </w:rPr>
              <w:t>拓展阅读</w:t>
            </w:r>
            <w:r w:rsidRPr="00166FAA">
              <w:rPr>
                <w:rFonts w:eastAsia="仿宋"/>
                <w:sz w:val="30"/>
                <w:szCs w:val="30"/>
              </w:rPr>
              <w:fldChar w:fldCharType="end"/>
            </w:r>
            <w:bookmarkEnd w:id="2"/>
          </w:p>
        </w:tc>
      </w:tr>
      <w:tr w:rsidR="00132595" w:rsidRPr="00166FAA" w14:paraId="6AEE11C5" w14:textId="77777777" w:rsidTr="004924F6">
        <w:tc>
          <w:tcPr>
            <w:tcW w:w="2755" w:type="dxa"/>
            <w:vMerge/>
            <w:shd w:val="clear" w:color="auto" w:fill="auto"/>
          </w:tcPr>
          <w:p w14:paraId="3AECEEAC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 w14:paraId="2E8D0ADC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bookmarkStart w:id="3" w:name="OLE_LINK3"/>
            <w:r w:rsidRPr="00166FAA">
              <w:rPr>
                <w:sz w:val="30"/>
                <w:szCs w:val="30"/>
              </w:rPr>
              <w:t>Grammar</w:t>
            </w:r>
            <w:bookmarkEnd w:id="3"/>
          </w:p>
        </w:tc>
        <w:tc>
          <w:tcPr>
            <w:tcW w:w="4984" w:type="dxa"/>
            <w:shd w:val="clear" w:color="auto" w:fill="auto"/>
          </w:tcPr>
          <w:p w14:paraId="73E6739C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Verbs and sentence structures</w:t>
            </w:r>
          </w:p>
        </w:tc>
      </w:tr>
      <w:tr w:rsidR="00132595" w:rsidRPr="00166FAA" w14:paraId="75BC389B" w14:textId="77777777" w:rsidTr="004924F6">
        <w:tc>
          <w:tcPr>
            <w:tcW w:w="2755" w:type="dxa"/>
            <w:vMerge/>
            <w:shd w:val="clear" w:color="auto" w:fill="auto"/>
          </w:tcPr>
          <w:p w14:paraId="4A2C9433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2B3E3614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Task</w:t>
            </w:r>
          </w:p>
        </w:tc>
        <w:tc>
          <w:tcPr>
            <w:tcW w:w="4984" w:type="dxa"/>
            <w:shd w:val="clear" w:color="auto" w:fill="auto"/>
          </w:tcPr>
          <w:p w14:paraId="0CAD7708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 xml:space="preserve">My </w:t>
            </w:r>
            <w:proofErr w:type="spellStart"/>
            <w:r w:rsidRPr="00166FAA">
              <w:rPr>
                <w:sz w:val="30"/>
                <w:szCs w:val="30"/>
              </w:rPr>
              <w:t>favourite</w:t>
            </w:r>
            <w:proofErr w:type="spellEnd"/>
            <w:r w:rsidRPr="00166FAA">
              <w:rPr>
                <w:sz w:val="30"/>
                <w:szCs w:val="30"/>
              </w:rPr>
              <w:t xml:space="preserve"> season</w:t>
            </w:r>
          </w:p>
        </w:tc>
      </w:tr>
      <w:tr w:rsidR="00132595" w:rsidRPr="00166FAA" w14:paraId="045ECA19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50D4962F" w14:textId="77777777" w:rsidR="00132595" w:rsidRPr="00166FAA" w:rsidRDefault="00132595" w:rsidP="004924F6">
            <w:pPr>
              <w:jc w:val="left"/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Unit 8 Natural disasters</w:t>
            </w:r>
          </w:p>
        </w:tc>
        <w:tc>
          <w:tcPr>
            <w:tcW w:w="1470" w:type="dxa"/>
            <w:shd w:val="clear" w:color="auto" w:fill="auto"/>
          </w:tcPr>
          <w:p w14:paraId="069256EE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Reading</w:t>
            </w:r>
          </w:p>
        </w:tc>
        <w:tc>
          <w:tcPr>
            <w:tcW w:w="4984" w:type="dxa"/>
            <w:shd w:val="clear" w:color="auto" w:fill="auto"/>
          </w:tcPr>
          <w:p w14:paraId="371D915F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 xml:space="preserve">An earthquake </w:t>
            </w:r>
            <w:r w:rsidRPr="00166FAA">
              <w:rPr>
                <w:rFonts w:eastAsia="仿宋"/>
                <w:sz w:val="30"/>
                <w:szCs w:val="30"/>
              </w:rPr>
              <w:fldChar w:fldCharType="begin"/>
            </w:r>
            <w:r w:rsidRPr="00166FAA">
              <w:rPr>
                <w:rFonts w:eastAsia="仿宋"/>
                <w:sz w:val="30"/>
                <w:szCs w:val="30"/>
              </w:rPr>
              <w:instrText xml:space="preserve"> LINK Word.Document.12 C:\\Users\\HiteVision\\Desktop\\</w:instrText>
            </w:r>
            <w:r w:rsidRPr="00166FAA">
              <w:rPr>
                <w:rFonts w:eastAsia="仿宋"/>
                <w:sz w:val="30"/>
                <w:szCs w:val="30"/>
              </w:rPr>
              <w:instrText>教材结构</w:instrText>
            </w:r>
            <w:r w:rsidRPr="00166FAA">
              <w:rPr>
                <w:rFonts w:eastAsia="仿宋"/>
                <w:sz w:val="30"/>
                <w:szCs w:val="30"/>
              </w:rPr>
              <w:instrText>.docx OLE_LINK4 \a \r  \* MERGEFORMAT</w:instrText>
            </w:r>
            <w:r w:rsidRPr="00166FAA">
              <w:rPr>
                <w:rFonts w:eastAsia="仿宋"/>
                <w:sz w:val="30"/>
                <w:szCs w:val="30"/>
              </w:rPr>
              <w:fldChar w:fldCharType="separate"/>
            </w:r>
            <w:r w:rsidRPr="00166FAA">
              <w:rPr>
                <w:rFonts w:eastAsia="仿宋"/>
                <w:sz w:val="30"/>
                <w:szCs w:val="30"/>
              </w:rPr>
              <w:t>拓展阅读</w:t>
            </w:r>
            <w:r w:rsidRPr="00166FAA">
              <w:rPr>
                <w:rFonts w:eastAsia="仿宋"/>
                <w:sz w:val="30"/>
                <w:szCs w:val="30"/>
              </w:rPr>
              <w:fldChar w:fldCharType="end"/>
            </w:r>
          </w:p>
        </w:tc>
      </w:tr>
      <w:tr w:rsidR="00132595" w:rsidRPr="00166FAA" w14:paraId="2F16B863" w14:textId="77777777" w:rsidTr="004924F6">
        <w:tc>
          <w:tcPr>
            <w:tcW w:w="2755" w:type="dxa"/>
            <w:vMerge/>
            <w:shd w:val="clear" w:color="auto" w:fill="auto"/>
          </w:tcPr>
          <w:p w14:paraId="437BD9BA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14:paraId="015C9AB4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Grammar</w:t>
            </w:r>
          </w:p>
        </w:tc>
        <w:tc>
          <w:tcPr>
            <w:tcW w:w="4984" w:type="dxa"/>
            <w:shd w:val="clear" w:color="auto" w:fill="auto"/>
          </w:tcPr>
          <w:p w14:paraId="58A78E9B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proofErr w:type="gramStart"/>
            <w:r w:rsidRPr="00166FAA">
              <w:rPr>
                <w:sz w:val="30"/>
                <w:szCs w:val="30"/>
              </w:rPr>
              <w:t>A  Past</w:t>
            </w:r>
            <w:proofErr w:type="gramEnd"/>
            <w:r w:rsidRPr="00166FAA">
              <w:rPr>
                <w:sz w:val="30"/>
                <w:szCs w:val="30"/>
              </w:rPr>
              <w:t xml:space="preserve"> continuous tense</w:t>
            </w:r>
          </w:p>
        </w:tc>
      </w:tr>
      <w:tr w:rsidR="00132595" w:rsidRPr="00166FAA" w14:paraId="7C0648DA" w14:textId="77777777" w:rsidTr="004924F6">
        <w:tc>
          <w:tcPr>
            <w:tcW w:w="2755" w:type="dxa"/>
            <w:vMerge/>
            <w:shd w:val="clear" w:color="auto" w:fill="auto"/>
          </w:tcPr>
          <w:p w14:paraId="15AC785F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14:paraId="14929627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4984" w:type="dxa"/>
            <w:shd w:val="clear" w:color="auto" w:fill="auto"/>
          </w:tcPr>
          <w:p w14:paraId="56970E23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proofErr w:type="gramStart"/>
            <w:r w:rsidRPr="00166FAA">
              <w:rPr>
                <w:sz w:val="30"/>
                <w:szCs w:val="30"/>
              </w:rPr>
              <w:t>B  Using</w:t>
            </w:r>
            <w:proofErr w:type="gramEnd"/>
            <w:r w:rsidRPr="00166FAA">
              <w:rPr>
                <w:sz w:val="30"/>
                <w:szCs w:val="30"/>
              </w:rPr>
              <w:t xml:space="preserve"> </w:t>
            </w:r>
            <w:r w:rsidRPr="00166FAA">
              <w:rPr>
                <w:i/>
                <w:iCs/>
                <w:sz w:val="30"/>
                <w:szCs w:val="30"/>
              </w:rPr>
              <w:t>when</w:t>
            </w:r>
            <w:r w:rsidRPr="00166FAA">
              <w:rPr>
                <w:sz w:val="30"/>
                <w:szCs w:val="30"/>
              </w:rPr>
              <w:t xml:space="preserve">, </w:t>
            </w:r>
            <w:r w:rsidRPr="00166FAA">
              <w:rPr>
                <w:i/>
                <w:iCs/>
                <w:sz w:val="30"/>
                <w:szCs w:val="30"/>
              </w:rPr>
              <w:t xml:space="preserve">while </w:t>
            </w:r>
            <w:r w:rsidRPr="00166FAA">
              <w:rPr>
                <w:sz w:val="30"/>
                <w:szCs w:val="30"/>
              </w:rPr>
              <w:t xml:space="preserve">and </w:t>
            </w:r>
            <w:r w:rsidRPr="00166FAA">
              <w:rPr>
                <w:i/>
                <w:iCs/>
                <w:sz w:val="30"/>
                <w:szCs w:val="30"/>
              </w:rPr>
              <w:t>as</w:t>
            </w:r>
          </w:p>
        </w:tc>
      </w:tr>
      <w:tr w:rsidR="00132595" w:rsidRPr="00166FAA" w14:paraId="4BA92709" w14:textId="77777777" w:rsidTr="004924F6">
        <w:tc>
          <w:tcPr>
            <w:tcW w:w="2755" w:type="dxa"/>
            <w:shd w:val="clear" w:color="auto" w:fill="auto"/>
          </w:tcPr>
          <w:p w14:paraId="1825C1DE" w14:textId="77777777" w:rsidR="00132595" w:rsidRPr="00166FAA" w:rsidRDefault="00132595" w:rsidP="004924F6">
            <w:pPr>
              <w:rPr>
                <w:sz w:val="30"/>
                <w:szCs w:val="30"/>
              </w:rPr>
            </w:pPr>
          </w:p>
        </w:tc>
        <w:tc>
          <w:tcPr>
            <w:tcW w:w="1470" w:type="dxa"/>
            <w:shd w:val="clear" w:color="auto" w:fill="auto"/>
          </w:tcPr>
          <w:p w14:paraId="7B8B200F" w14:textId="77777777" w:rsidR="00132595" w:rsidRPr="00166FAA" w:rsidRDefault="00132595" w:rsidP="004924F6">
            <w:p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Task</w:t>
            </w:r>
          </w:p>
        </w:tc>
        <w:tc>
          <w:tcPr>
            <w:tcW w:w="4984" w:type="dxa"/>
            <w:shd w:val="clear" w:color="auto" w:fill="auto"/>
          </w:tcPr>
          <w:p w14:paraId="2359EB6B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0"/>
                <w:szCs w:val="30"/>
              </w:rPr>
            </w:pPr>
            <w:r w:rsidRPr="00166FAA">
              <w:rPr>
                <w:sz w:val="30"/>
                <w:szCs w:val="30"/>
              </w:rPr>
              <w:t>A natural disaster</w:t>
            </w:r>
          </w:p>
        </w:tc>
      </w:tr>
    </w:tbl>
    <w:p w14:paraId="334B62D5" w14:textId="77777777" w:rsidR="00132595" w:rsidRPr="00166FAA" w:rsidRDefault="00132595" w:rsidP="00132595">
      <w:pPr>
        <w:rPr>
          <w:vanish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5"/>
        <w:gridCol w:w="1470"/>
        <w:gridCol w:w="4986"/>
      </w:tblGrid>
      <w:tr w:rsidR="00132595" w:rsidRPr="00166FAA" w14:paraId="6907AEEB" w14:textId="77777777" w:rsidTr="004924F6">
        <w:tc>
          <w:tcPr>
            <w:tcW w:w="4225" w:type="dxa"/>
            <w:gridSpan w:val="2"/>
            <w:shd w:val="clear" w:color="auto" w:fill="auto"/>
          </w:tcPr>
          <w:p w14:paraId="6E1B41B2" w14:textId="77777777" w:rsidR="00132595" w:rsidRPr="00166FAA" w:rsidRDefault="00132595" w:rsidP="004924F6">
            <w:pPr>
              <w:jc w:val="center"/>
              <w:rPr>
                <w:rFonts w:eastAsia="仿宋"/>
                <w:sz w:val="32"/>
                <w:szCs w:val="32"/>
              </w:rPr>
            </w:pPr>
            <w:r w:rsidRPr="00166FAA">
              <w:rPr>
                <w:rFonts w:eastAsia="仿宋"/>
                <w:sz w:val="32"/>
                <w:szCs w:val="32"/>
              </w:rPr>
              <w:t>教材内容（八年级下册）</w:t>
            </w:r>
          </w:p>
        </w:tc>
        <w:tc>
          <w:tcPr>
            <w:tcW w:w="4986" w:type="dxa"/>
            <w:shd w:val="clear" w:color="auto" w:fill="auto"/>
          </w:tcPr>
          <w:p w14:paraId="26B42BF9" w14:textId="77777777" w:rsidR="00132595" w:rsidRPr="00166FAA" w:rsidRDefault="00132595" w:rsidP="004924F6">
            <w:pPr>
              <w:jc w:val="center"/>
              <w:rPr>
                <w:rFonts w:eastAsia="仿宋"/>
                <w:sz w:val="32"/>
                <w:szCs w:val="32"/>
              </w:rPr>
            </w:pPr>
            <w:r w:rsidRPr="00166FAA">
              <w:rPr>
                <w:rFonts w:eastAsia="仿宋"/>
                <w:sz w:val="32"/>
                <w:szCs w:val="32"/>
              </w:rPr>
              <w:t>选</w:t>
            </w:r>
            <w:r w:rsidRPr="00166FAA">
              <w:rPr>
                <w:rFonts w:eastAsia="仿宋"/>
                <w:sz w:val="32"/>
                <w:szCs w:val="32"/>
              </w:rPr>
              <w:t xml:space="preserve"> </w:t>
            </w:r>
            <w:r w:rsidRPr="00166FAA">
              <w:rPr>
                <w:rFonts w:eastAsia="仿宋"/>
                <w:sz w:val="32"/>
                <w:szCs w:val="32"/>
              </w:rPr>
              <w:t>题</w:t>
            </w:r>
          </w:p>
        </w:tc>
      </w:tr>
      <w:tr w:rsidR="00132595" w:rsidRPr="00166FAA" w14:paraId="540517DB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66CE67CD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Unit 1 Past and present</w:t>
            </w:r>
          </w:p>
        </w:tc>
        <w:tc>
          <w:tcPr>
            <w:tcW w:w="1470" w:type="dxa"/>
            <w:shd w:val="clear" w:color="auto" w:fill="auto"/>
          </w:tcPr>
          <w:p w14:paraId="17711C09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Reading</w:t>
            </w:r>
          </w:p>
        </w:tc>
        <w:tc>
          <w:tcPr>
            <w:tcW w:w="4986" w:type="dxa"/>
            <w:shd w:val="clear" w:color="auto" w:fill="auto"/>
          </w:tcPr>
          <w:p w14:paraId="694D42B5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rFonts w:eastAsia="仿宋"/>
                <w:sz w:val="32"/>
                <w:szCs w:val="32"/>
              </w:rPr>
              <w:t>Times have changed</w:t>
            </w:r>
            <w:r w:rsidRPr="00166FAA">
              <w:rPr>
                <w:rFonts w:eastAsia="仿宋"/>
                <w:sz w:val="32"/>
                <w:szCs w:val="32"/>
              </w:rPr>
              <w:t>拓展阅读</w:t>
            </w:r>
          </w:p>
        </w:tc>
      </w:tr>
      <w:tr w:rsidR="00132595" w:rsidRPr="00166FAA" w14:paraId="3D788463" w14:textId="77777777" w:rsidTr="004924F6">
        <w:trPr>
          <w:trHeight w:val="327"/>
        </w:trPr>
        <w:tc>
          <w:tcPr>
            <w:tcW w:w="2755" w:type="dxa"/>
            <w:vMerge/>
            <w:shd w:val="clear" w:color="auto" w:fill="auto"/>
          </w:tcPr>
          <w:p w14:paraId="6271214C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29173A4D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Grammar</w:t>
            </w:r>
          </w:p>
        </w:tc>
        <w:tc>
          <w:tcPr>
            <w:tcW w:w="4986" w:type="dxa"/>
            <w:shd w:val="clear" w:color="auto" w:fill="auto"/>
          </w:tcPr>
          <w:p w14:paraId="7B245FB4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 xml:space="preserve">Present perfect tense </w:t>
            </w:r>
          </w:p>
        </w:tc>
      </w:tr>
      <w:tr w:rsidR="00132595" w:rsidRPr="00166FAA" w14:paraId="1D76FD5F" w14:textId="77777777" w:rsidTr="004924F6">
        <w:tc>
          <w:tcPr>
            <w:tcW w:w="2755" w:type="dxa"/>
            <w:vMerge/>
            <w:shd w:val="clear" w:color="auto" w:fill="auto"/>
          </w:tcPr>
          <w:p w14:paraId="537B9784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47707CB8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Task</w:t>
            </w:r>
          </w:p>
        </w:tc>
        <w:tc>
          <w:tcPr>
            <w:tcW w:w="4986" w:type="dxa"/>
            <w:shd w:val="clear" w:color="auto" w:fill="auto"/>
          </w:tcPr>
          <w:p w14:paraId="416D698C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Changes in my hometown</w:t>
            </w:r>
          </w:p>
        </w:tc>
      </w:tr>
      <w:tr w:rsidR="00132595" w:rsidRPr="00166FAA" w14:paraId="299C27A9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78E2F35C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Unit 2 Travelling</w:t>
            </w:r>
          </w:p>
        </w:tc>
        <w:tc>
          <w:tcPr>
            <w:tcW w:w="1470" w:type="dxa"/>
            <w:shd w:val="clear" w:color="auto" w:fill="auto"/>
          </w:tcPr>
          <w:p w14:paraId="359F060F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Reading</w:t>
            </w:r>
          </w:p>
        </w:tc>
        <w:tc>
          <w:tcPr>
            <w:tcW w:w="4986" w:type="dxa"/>
            <w:shd w:val="clear" w:color="auto" w:fill="auto"/>
          </w:tcPr>
          <w:p w14:paraId="30B84E2F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rFonts w:eastAsia="华文彩云"/>
                <w:sz w:val="32"/>
                <w:szCs w:val="32"/>
              </w:rPr>
              <w:t xml:space="preserve">A trip to Hong Kong </w:t>
            </w:r>
            <w:r w:rsidRPr="00166FAA">
              <w:rPr>
                <w:rFonts w:eastAsia="仿宋"/>
                <w:sz w:val="32"/>
                <w:szCs w:val="32"/>
              </w:rPr>
              <w:t>拓展阅读</w:t>
            </w:r>
          </w:p>
        </w:tc>
      </w:tr>
      <w:tr w:rsidR="00132595" w:rsidRPr="00166FAA" w14:paraId="64A52CD5" w14:textId="77777777" w:rsidTr="004924F6">
        <w:tc>
          <w:tcPr>
            <w:tcW w:w="2755" w:type="dxa"/>
            <w:vMerge/>
            <w:shd w:val="clear" w:color="auto" w:fill="auto"/>
          </w:tcPr>
          <w:p w14:paraId="66AA35EA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14:paraId="2AE342B4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  <w:p w14:paraId="6B82AE0F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Grammar</w:t>
            </w:r>
          </w:p>
        </w:tc>
        <w:tc>
          <w:tcPr>
            <w:tcW w:w="4986" w:type="dxa"/>
            <w:shd w:val="clear" w:color="auto" w:fill="auto"/>
          </w:tcPr>
          <w:p w14:paraId="0F5C57E9" w14:textId="77777777" w:rsidR="00132595" w:rsidRPr="00166FAA" w:rsidRDefault="00132595" w:rsidP="00132595">
            <w:pPr>
              <w:numPr>
                <w:ilvl w:val="0"/>
                <w:numId w:val="4"/>
              </w:numPr>
              <w:jc w:val="left"/>
              <w:rPr>
                <w:sz w:val="32"/>
                <w:szCs w:val="32"/>
              </w:rPr>
            </w:pPr>
            <w:proofErr w:type="gramStart"/>
            <w:r w:rsidRPr="00166FAA">
              <w:rPr>
                <w:sz w:val="32"/>
                <w:szCs w:val="32"/>
              </w:rPr>
              <w:t>A  Using</w:t>
            </w:r>
            <w:proofErr w:type="gramEnd"/>
            <w:r w:rsidRPr="00166FAA">
              <w:rPr>
                <w:sz w:val="32"/>
                <w:szCs w:val="32"/>
              </w:rPr>
              <w:t xml:space="preserve"> </w:t>
            </w:r>
            <w:r w:rsidRPr="00166FAA">
              <w:rPr>
                <w:i/>
                <w:iCs/>
                <w:sz w:val="32"/>
                <w:szCs w:val="32"/>
              </w:rPr>
              <w:t>have/has been</w:t>
            </w:r>
            <w:r w:rsidRPr="00166FAA">
              <w:rPr>
                <w:sz w:val="32"/>
                <w:szCs w:val="32"/>
              </w:rPr>
              <w:t xml:space="preserve"> and </w:t>
            </w:r>
            <w:r w:rsidRPr="00166FAA">
              <w:rPr>
                <w:i/>
                <w:iCs/>
                <w:sz w:val="32"/>
                <w:szCs w:val="32"/>
              </w:rPr>
              <w:t>have/has gone</w:t>
            </w:r>
          </w:p>
        </w:tc>
      </w:tr>
      <w:tr w:rsidR="00132595" w:rsidRPr="00166FAA" w14:paraId="2189717E" w14:textId="77777777" w:rsidTr="004924F6">
        <w:tc>
          <w:tcPr>
            <w:tcW w:w="2755" w:type="dxa"/>
            <w:vMerge/>
            <w:shd w:val="clear" w:color="auto" w:fill="auto"/>
          </w:tcPr>
          <w:p w14:paraId="2FB5C125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14:paraId="6ABF7325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shd w:val="clear" w:color="auto" w:fill="auto"/>
          </w:tcPr>
          <w:p w14:paraId="4DB12FF4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proofErr w:type="gramStart"/>
            <w:r w:rsidRPr="00166FAA">
              <w:rPr>
                <w:sz w:val="32"/>
                <w:szCs w:val="32"/>
              </w:rPr>
              <w:t>B  Verbs</w:t>
            </w:r>
            <w:proofErr w:type="gramEnd"/>
            <w:r w:rsidRPr="00166FAA">
              <w:rPr>
                <w:sz w:val="32"/>
                <w:szCs w:val="32"/>
              </w:rPr>
              <w:t xml:space="preserve"> with </w:t>
            </w:r>
            <w:r w:rsidRPr="00166FAA">
              <w:rPr>
                <w:i/>
                <w:iCs/>
                <w:sz w:val="32"/>
                <w:szCs w:val="32"/>
              </w:rPr>
              <w:t xml:space="preserve">for </w:t>
            </w:r>
            <w:r w:rsidRPr="00166FAA">
              <w:rPr>
                <w:sz w:val="32"/>
                <w:szCs w:val="32"/>
              </w:rPr>
              <w:t xml:space="preserve">and </w:t>
            </w:r>
            <w:r w:rsidRPr="00166FAA">
              <w:rPr>
                <w:i/>
                <w:iCs/>
                <w:sz w:val="32"/>
                <w:szCs w:val="32"/>
              </w:rPr>
              <w:t xml:space="preserve">since </w:t>
            </w:r>
          </w:p>
        </w:tc>
      </w:tr>
      <w:tr w:rsidR="00132595" w:rsidRPr="00166FAA" w14:paraId="2369A214" w14:textId="77777777" w:rsidTr="004924F6">
        <w:tc>
          <w:tcPr>
            <w:tcW w:w="2755" w:type="dxa"/>
            <w:vMerge/>
            <w:shd w:val="clear" w:color="auto" w:fill="auto"/>
          </w:tcPr>
          <w:p w14:paraId="30D3BE0C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462EB2F1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Task</w:t>
            </w:r>
          </w:p>
        </w:tc>
        <w:tc>
          <w:tcPr>
            <w:tcW w:w="4986" w:type="dxa"/>
            <w:shd w:val="clear" w:color="auto" w:fill="auto"/>
          </w:tcPr>
          <w:p w14:paraId="0893A690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My best holiday</w:t>
            </w:r>
          </w:p>
        </w:tc>
      </w:tr>
      <w:tr w:rsidR="00132595" w:rsidRPr="00166FAA" w14:paraId="5215D720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267BA2D9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Unit 3 Online tours</w:t>
            </w:r>
          </w:p>
        </w:tc>
        <w:tc>
          <w:tcPr>
            <w:tcW w:w="1470" w:type="dxa"/>
            <w:shd w:val="clear" w:color="auto" w:fill="auto"/>
          </w:tcPr>
          <w:p w14:paraId="7023208B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Reading</w:t>
            </w:r>
          </w:p>
        </w:tc>
        <w:tc>
          <w:tcPr>
            <w:tcW w:w="4986" w:type="dxa"/>
            <w:shd w:val="clear" w:color="auto" w:fill="auto"/>
          </w:tcPr>
          <w:p w14:paraId="0EA459CD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 xml:space="preserve">Around the World in Eight Hours </w:t>
            </w:r>
            <w:r w:rsidRPr="00166FAA">
              <w:rPr>
                <w:rFonts w:eastAsia="仿宋"/>
                <w:sz w:val="32"/>
                <w:szCs w:val="32"/>
              </w:rPr>
              <w:t>拓展阅读</w:t>
            </w:r>
          </w:p>
        </w:tc>
      </w:tr>
      <w:tr w:rsidR="00132595" w:rsidRPr="00166FAA" w14:paraId="6E919F4E" w14:textId="77777777" w:rsidTr="004924F6">
        <w:tc>
          <w:tcPr>
            <w:tcW w:w="2755" w:type="dxa"/>
            <w:vMerge/>
            <w:shd w:val="clear" w:color="auto" w:fill="auto"/>
          </w:tcPr>
          <w:p w14:paraId="2AEAD5AC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0E13E24E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Grammar</w:t>
            </w:r>
          </w:p>
        </w:tc>
        <w:tc>
          <w:tcPr>
            <w:tcW w:w="4986" w:type="dxa"/>
            <w:shd w:val="clear" w:color="auto" w:fill="auto"/>
          </w:tcPr>
          <w:p w14:paraId="2BDD945E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Simple past tense and present perfect tense</w:t>
            </w:r>
          </w:p>
        </w:tc>
      </w:tr>
      <w:tr w:rsidR="00132595" w:rsidRPr="00166FAA" w14:paraId="71F7AD2F" w14:textId="77777777" w:rsidTr="004924F6">
        <w:tc>
          <w:tcPr>
            <w:tcW w:w="2755" w:type="dxa"/>
            <w:vMerge/>
            <w:shd w:val="clear" w:color="auto" w:fill="auto"/>
          </w:tcPr>
          <w:p w14:paraId="63996646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0EF57DD9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Task</w:t>
            </w:r>
          </w:p>
        </w:tc>
        <w:tc>
          <w:tcPr>
            <w:tcW w:w="4986" w:type="dxa"/>
            <w:shd w:val="clear" w:color="auto" w:fill="auto"/>
          </w:tcPr>
          <w:p w14:paraId="7AE9AF51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Introducing a country</w:t>
            </w:r>
          </w:p>
        </w:tc>
      </w:tr>
      <w:tr w:rsidR="00132595" w:rsidRPr="00166FAA" w14:paraId="4113E8BD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45BBE088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Unit 4 A good read</w:t>
            </w:r>
          </w:p>
        </w:tc>
        <w:tc>
          <w:tcPr>
            <w:tcW w:w="1470" w:type="dxa"/>
            <w:shd w:val="clear" w:color="auto" w:fill="auto"/>
          </w:tcPr>
          <w:p w14:paraId="53A19001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Reading</w:t>
            </w:r>
          </w:p>
        </w:tc>
        <w:tc>
          <w:tcPr>
            <w:tcW w:w="4986" w:type="dxa"/>
            <w:shd w:val="clear" w:color="auto" w:fill="auto"/>
          </w:tcPr>
          <w:p w14:paraId="781E64F4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rFonts w:eastAsia="仿宋"/>
                <w:sz w:val="32"/>
                <w:szCs w:val="32"/>
              </w:rPr>
              <w:t>Gulliver in Lilliput</w:t>
            </w:r>
            <w:r w:rsidRPr="00166FAA">
              <w:rPr>
                <w:rFonts w:eastAsia="仿宋"/>
                <w:sz w:val="32"/>
                <w:szCs w:val="32"/>
              </w:rPr>
              <w:t>拓展阅读</w:t>
            </w:r>
          </w:p>
        </w:tc>
      </w:tr>
      <w:tr w:rsidR="00132595" w:rsidRPr="00166FAA" w14:paraId="570EBF6C" w14:textId="77777777" w:rsidTr="004924F6">
        <w:tc>
          <w:tcPr>
            <w:tcW w:w="2755" w:type="dxa"/>
            <w:vMerge/>
            <w:shd w:val="clear" w:color="auto" w:fill="auto"/>
            <w:vAlign w:val="center"/>
          </w:tcPr>
          <w:p w14:paraId="33D47D7E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vMerge w:val="restart"/>
            <w:shd w:val="clear" w:color="auto" w:fill="auto"/>
          </w:tcPr>
          <w:p w14:paraId="79DF14A6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  <w:p w14:paraId="7E282840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lastRenderedPageBreak/>
              <w:t>Grammar</w:t>
            </w:r>
          </w:p>
        </w:tc>
        <w:tc>
          <w:tcPr>
            <w:tcW w:w="4986" w:type="dxa"/>
            <w:shd w:val="clear" w:color="auto" w:fill="auto"/>
          </w:tcPr>
          <w:p w14:paraId="659D1A81" w14:textId="77777777" w:rsidR="00132595" w:rsidRPr="00166FAA" w:rsidRDefault="00132595" w:rsidP="00132595">
            <w:pPr>
              <w:numPr>
                <w:ilvl w:val="0"/>
                <w:numId w:val="4"/>
              </w:numPr>
              <w:jc w:val="left"/>
              <w:rPr>
                <w:sz w:val="32"/>
                <w:szCs w:val="32"/>
              </w:rPr>
            </w:pPr>
            <w:proofErr w:type="gramStart"/>
            <w:r w:rsidRPr="00166FAA">
              <w:rPr>
                <w:sz w:val="32"/>
                <w:szCs w:val="32"/>
              </w:rPr>
              <w:lastRenderedPageBreak/>
              <w:t>A  Using</w:t>
            </w:r>
            <w:proofErr w:type="gramEnd"/>
            <w:r w:rsidRPr="00166FAA">
              <w:rPr>
                <w:sz w:val="32"/>
                <w:szCs w:val="32"/>
              </w:rPr>
              <w:t xml:space="preserve"> question words + </w:t>
            </w:r>
            <w:r w:rsidRPr="00166FAA">
              <w:rPr>
                <w:i/>
                <w:iCs/>
                <w:sz w:val="32"/>
                <w:szCs w:val="32"/>
              </w:rPr>
              <w:lastRenderedPageBreak/>
              <w:t>to</w:t>
            </w:r>
            <w:r w:rsidRPr="00166FAA">
              <w:rPr>
                <w:sz w:val="32"/>
                <w:szCs w:val="32"/>
              </w:rPr>
              <w:t>-infinitives</w:t>
            </w:r>
          </w:p>
        </w:tc>
      </w:tr>
      <w:tr w:rsidR="00132595" w:rsidRPr="00166FAA" w14:paraId="0409BAD0" w14:textId="77777777" w:rsidTr="004924F6">
        <w:tc>
          <w:tcPr>
            <w:tcW w:w="2755" w:type="dxa"/>
            <w:vMerge/>
            <w:shd w:val="clear" w:color="auto" w:fill="auto"/>
            <w:vAlign w:val="center"/>
          </w:tcPr>
          <w:p w14:paraId="6BD27609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14:paraId="04073561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shd w:val="clear" w:color="auto" w:fill="auto"/>
          </w:tcPr>
          <w:p w14:paraId="23977254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proofErr w:type="gramStart"/>
            <w:r w:rsidRPr="00166FAA">
              <w:rPr>
                <w:sz w:val="32"/>
                <w:szCs w:val="32"/>
              </w:rPr>
              <w:t>B  Using</w:t>
            </w:r>
            <w:proofErr w:type="gramEnd"/>
            <w:r w:rsidRPr="00166FAA">
              <w:rPr>
                <w:sz w:val="32"/>
                <w:szCs w:val="32"/>
              </w:rPr>
              <w:t xml:space="preserve"> </w:t>
            </w:r>
            <w:r w:rsidRPr="00166FAA">
              <w:rPr>
                <w:i/>
                <w:iCs/>
                <w:sz w:val="32"/>
                <w:szCs w:val="32"/>
              </w:rPr>
              <w:t>must</w:t>
            </w:r>
            <w:r w:rsidRPr="00166FAA">
              <w:rPr>
                <w:sz w:val="32"/>
                <w:szCs w:val="32"/>
              </w:rPr>
              <w:t xml:space="preserve"> and </w:t>
            </w:r>
            <w:r w:rsidRPr="00166FAA">
              <w:rPr>
                <w:i/>
                <w:iCs/>
                <w:sz w:val="32"/>
                <w:szCs w:val="32"/>
              </w:rPr>
              <w:t xml:space="preserve">have to </w:t>
            </w:r>
          </w:p>
        </w:tc>
      </w:tr>
      <w:tr w:rsidR="00132595" w:rsidRPr="00166FAA" w14:paraId="7D9801A4" w14:textId="77777777" w:rsidTr="004924F6">
        <w:tc>
          <w:tcPr>
            <w:tcW w:w="2755" w:type="dxa"/>
            <w:vMerge/>
            <w:shd w:val="clear" w:color="auto" w:fill="auto"/>
            <w:vAlign w:val="center"/>
          </w:tcPr>
          <w:p w14:paraId="04507D2E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1EDF095B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Task</w:t>
            </w:r>
          </w:p>
        </w:tc>
        <w:tc>
          <w:tcPr>
            <w:tcW w:w="4986" w:type="dxa"/>
            <w:shd w:val="clear" w:color="auto" w:fill="auto"/>
          </w:tcPr>
          <w:p w14:paraId="6D76B203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 xml:space="preserve">A survey on reading habits   </w:t>
            </w:r>
          </w:p>
        </w:tc>
      </w:tr>
      <w:tr w:rsidR="00132595" w:rsidRPr="00166FAA" w14:paraId="1B360111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4B83E7CA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Unit 5 Good manners</w:t>
            </w:r>
          </w:p>
        </w:tc>
        <w:tc>
          <w:tcPr>
            <w:tcW w:w="1470" w:type="dxa"/>
            <w:shd w:val="clear" w:color="auto" w:fill="auto"/>
          </w:tcPr>
          <w:p w14:paraId="1E6009ED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Reading</w:t>
            </w:r>
          </w:p>
        </w:tc>
        <w:tc>
          <w:tcPr>
            <w:tcW w:w="4986" w:type="dxa"/>
            <w:shd w:val="clear" w:color="auto" w:fill="auto"/>
          </w:tcPr>
          <w:p w14:paraId="65697EE5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rFonts w:eastAsia="仿宋"/>
                <w:sz w:val="32"/>
                <w:szCs w:val="32"/>
              </w:rPr>
              <w:t>When in Rome</w:t>
            </w:r>
            <w:r w:rsidRPr="00166FAA">
              <w:rPr>
                <w:rFonts w:eastAsia="仿宋"/>
                <w:sz w:val="32"/>
                <w:szCs w:val="32"/>
              </w:rPr>
              <w:t>拓展阅读</w:t>
            </w:r>
          </w:p>
        </w:tc>
      </w:tr>
      <w:tr w:rsidR="00132595" w:rsidRPr="00166FAA" w14:paraId="7ACC6E32" w14:textId="77777777" w:rsidTr="004924F6">
        <w:tc>
          <w:tcPr>
            <w:tcW w:w="2755" w:type="dxa"/>
            <w:vMerge/>
            <w:shd w:val="clear" w:color="auto" w:fill="auto"/>
          </w:tcPr>
          <w:p w14:paraId="01D3B5E8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31F638C2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Grammar</w:t>
            </w:r>
          </w:p>
        </w:tc>
        <w:tc>
          <w:tcPr>
            <w:tcW w:w="4986" w:type="dxa"/>
            <w:shd w:val="clear" w:color="auto" w:fill="auto"/>
          </w:tcPr>
          <w:p w14:paraId="4DEC3C26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proofErr w:type="gramStart"/>
            <w:r w:rsidRPr="00166FAA">
              <w:rPr>
                <w:sz w:val="32"/>
                <w:szCs w:val="32"/>
              </w:rPr>
              <w:t>A  Using</w:t>
            </w:r>
            <w:proofErr w:type="gramEnd"/>
            <w:r w:rsidRPr="00166FAA">
              <w:rPr>
                <w:sz w:val="32"/>
                <w:szCs w:val="32"/>
              </w:rPr>
              <w:t xml:space="preserve"> </w:t>
            </w:r>
            <w:r w:rsidRPr="00166FAA">
              <w:rPr>
                <w:i/>
                <w:iCs/>
                <w:sz w:val="32"/>
                <w:szCs w:val="32"/>
              </w:rPr>
              <w:t>enough to</w:t>
            </w:r>
            <w:r w:rsidRPr="00166FAA">
              <w:rPr>
                <w:sz w:val="32"/>
                <w:szCs w:val="32"/>
              </w:rPr>
              <w:t xml:space="preserve"> </w:t>
            </w:r>
          </w:p>
        </w:tc>
      </w:tr>
      <w:tr w:rsidR="00132595" w:rsidRPr="00166FAA" w14:paraId="10EEE35E" w14:textId="77777777" w:rsidTr="004924F6">
        <w:tc>
          <w:tcPr>
            <w:tcW w:w="2755" w:type="dxa"/>
            <w:vMerge/>
            <w:shd w:val="clear" w:color="auto" w:fill="auto"/>
          </w:tcPr>
          <w:p w14:paraId="0FAC5FB0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62DFAF96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shd w:val="clear" w:color="auto" w:fill="auto"/>
          </w:tcPr>
          <w:p w14:paraId="3A6006BA" w14:textId="51401B40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 xml:space="preserve">B  Using </w:t>
            </w:r>
            <w:r w:rsidRPr="00166FAA">
              <w:rPr>
                <w:i/>
                <w:iCs/>
                <w:sz w:val="32"/>
                <w:szCs w:val="32"/>
              </w:rPr>
              <w:t>too</w:t>
            </w:r>
            <w:r w:rsidR="000D57C3" w:rsidRPr="00166FAA">
              <w:rPr>
                <w:i/>
                <w:iCs/>
                <w:sz w:val="32"/>
                <w:szCs w:val="32"/>
              </w:rPr>
              <w:t>．．．</w:t>
            </w:r>
            <w:r w:rsidRPr="00166FAA">
              <w:rPr>
                <w:i/>
                <w:iCs/>
                <w:sz w:val="32"/>
                <w:szCs w:val="32"/>
              </w:rPr>
              <w:t>to</w:t>
            </w:r>
          </w:p>
        </w:tc>
      </w:tr>
      <w:tr w:rsidR="00132595" w:rsidRPr="00166FAA" w14:paraId="262D0CA5" w14:textId="77777777" w:rsidTr="004924F6">
        <w:tc>
          <w:tcPr>
            <w:tcW w:w="2755" w:type="dxa"/>
            <w:vMerge/>
            <w:shd w:val="clear" w:color="auto" w:fill="auto"/>
          </w:tcPr>
          <w:p w14:paraId="37953FCD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73BD6D37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Task</w:t>
            </w:r>
          </w:p>
        </w:tc>
        <w:tc>
          <w:tcPr>
            <w:tcW w:w="4986" w:type="dxa"/>
            <w:shd w:val="clear" w:color="auto" w:fill="auto"/>
          </w:tcPr>
          <w:p w14:paraId="4513DDB4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Table manners</w:t>
            </w:r>
          </w:p>
        </w:tc>
      </w:tr>
      <w:tr w:rsidR="00132595" w:rsidRPr="00166FAA" w14:paraId="3BB51B1E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294AF002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Unit 6 Sunshine for all</w:t>
            </w:r>
          </w:p>
        </w:tc>
        <w:tc>
          <w:tcPr>
            <w:tcW w:w="1470" w:type="dxa"/>
            <w:shd w:val="clear" w:color="auto" w:fill="auto"/>
          </w:tcPr>
          <w:p w14:paraId="3AE63CF1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Reading</w:t>
            </w:r>
          </w:p>
        </w:tc>
        <w:tc>
          <w:tcPr>
            <w:tcW w:w="4986" w:type="dxa"/>
            <w:shd w:val="clear" w:color="auto" w:fill="auto"/>
          </w:tcPr>
          <w:p w14:paraId="2DBCB694" w14:textId="77777777" w:rsidR="00132595" w:rsidRPr="00166FAA" w:rsidRDefault="00132595" w:rsidP="00132595">
            <w:pPr>
              <w:numPr>
                <w:ilvl w:val="0"/>
                <w:numId w:val="4"/>
              </w:numPr>
              <w:jc w:val="left"/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The Special Olympics World Games</w:t>
            </w:r>
            <w:r w:rsidRPr="00166FAA">
              <w:rPr>
                <w:rFonts w:eastAsia="仿宋"/>
                <w:sz w:val="32"/>
                <w:szCs w:val="32"/>
              </w:rPr>
              <w:t>拓展阅读</w:t>
            </w:r>
          </w:p>
        </w:tc>
      </w:tr>
      <w:tr w:rsidR="00132595" w:rsidRPr="00166FAA" w14:paraId="2A439795" w14:textId="77777777" w:rsidTr="004924F6">
        <w:tc>
          <w:tcPr>
            <w:tcW w:w="2755" w:type="dxa"/>
            <w:vMerge/>
            <w:shd w:val="clear" w:color="auto" w:fill="auto"/>
          </w:tcPr>
          <w:p w14:paraId="2DDE0F16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3AF599E1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Grammar</w:t>
            </w:r>
          </w:p>
        </w:tc>
        <w:tc>
          <w:tcPr>
            <w:tcW w:w="4986" w:type="dxa"/>
            <w:shd w:val="clear" w:color="auto" w:fill="auto"/>
          </w:tcPr>
          <w:p w14:paraId="7B1D333D" w14:textId="77777777" w:rsidR="00132595" w:rsidRPr="00166FAA" w:rsidRDefault="00132595" w:rsidP="00132595">
            <w:pPr>
              <w:numPr>
                <w:ilvl w:val="0"/>
                <w:numId w:val="4"/>
              </w:numPr>
              <w:jc w:val="left"/>
              <w:rPr>
                <w:sz w:val="32"/>
                <w:szCs w:val="32"/>
              </w:rPr>
            </w:pPr>
            <w:proofErr w:type="gramStart"/>
            <w:r w:rsidRPr="00166FAA">
              <w:rPr>
                <w:sz w:val="32"/>
                <w:szCs w:val="32"/>
              </w:rPr>
              <w:t xml:space="preserve">A  </w:t>
            </w:r>
            <w:r w:rsidRPr="00166FAA">
              <w:rPr>
                <w:i/>
                <w:iCs/>
                <w:sz w:val="32"/>
                <w:szCs w:val="32"/>
              </w:rPr>
              <w:t>It</w:t>
            </w:r>
            <w:proofErr w:type="gramEnd"/>
            <w:r w:rsidRPr="00166FAA">
              <w:rPr>
                <w:i/>
                <w:iCs/>
                <w:sz w:val="32"/>
                <w:szCs w:val="32"/>
              </w:rPr>
              <w:t xml:space="preserve"> is </w:t>
            </w:r>
            <w:r w:rsidRPr="00166FAA">
              <w:rPr>
                <w:sz w:val="32"/>
                <w:szCs w:val="32"/>
              </w:rPr>
              <w:t xml:space="preserve">+ adjective + </w:t>
            </w:r>
            <w:r w:rsidRPr="00166FAA">
              <w:rPr>
                <w:i/>
                <w:iCs/>
                <w:sz w:val="32"/>
                <w:szCs w:val="32"/>
              </w:rPr>
              <w:t>to</w:t>
            </w:r>
            <w:r w:rsidRPr="00166FAA">
              <w:rPr>
                <w:sz w:val="32"/>
                <w:szCs w:val="32"/>
              </w:rPr>
              <w:t>-infinitive</w:t>
            </w:r>
          </w:p>
        </w:tc>
      </w:tr>
      <w:tr w:rsidR="00132595" w:rsidRPr="00166FAA" w14:paraId="5B19973A" w14:textId="77777777" w:rsidTr="004924F6">
        <w:tc>
          <w:tcPr>
            <w:tcW w:w="2755" w:type="dxa"/>
            <w:vMerge/>
            <w:shd w:val="clear" w:color="auto" w:fill="auto"/>
          </w:tcPr>
          <w:p w14:paraId="7E1B02AC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6D426EA0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shd w:val="clear" w:color="auto" w:fill="auto"/>
          </w:tcPr>
          <w:p w14:paraId="289AF0EE" w14:textId="37B447EF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 xml:space="preserve">B  </w:t>
            </w:r>
            <w:r w:rsidRPr="00166FAA">
              <w:rPr>
                <w:i/>
                <w:iCs/>
                <w:sz w:val="32"/>
                <w:szCs w:val="32"/>
              </w:rPr>
              <w:t xml:space="preserve">It is </w:t>
            </w:r>
            <w:r w:rsidRPr="00166FAA">
              <w:rPr>
                <w:sz w:val="32"/>
                <w:szCs w:val="32"/>
              </w:rPr>
              <w:t xml:space="preserve">+ adjective + </w:t>
            </w:r>
            <w:r w:rsidRPr="00166FAA">
              <w:rPr>
                <w:i/>
                <w:iCs/>
                <w:sz w:val="32"/>
                <w:szCs w:val="32"/>
              </w:rPr>
              <w:t xml:space="preserve">for </w:t>
            </w:r>
            <w:r w:rsidR="000D57C3" w:rsidRPr="00166FAA">
              <w:rPr>
                <w:sz w:val="32"/>
                <w:szCs w:val="32"/>
              </w:rPr>
              <w:t>．．．</w:t>
            </w:r>
            <w:r w:rsidRPr="00166FAA">
              <w:rPr>
                <w:sz w:val="32"/>
                <w:szCs w:val="32"/>
              </w:rPr>
              <w:t xml:space="preserve"> + </w:t>
            </w:r>
            <w:r w:rsidRPr="00166FAA">
              <w:rPr>
                <w:i/>
                <w:iCs/>
                <w:sz w:val="32"/>
                <w:szCs w:val="32"/>
              </w:rPr>
              <w:t>to</w:t>
            </w:r>
            <w:r w:rsidRPr="00166FAA">
              <w:rPr>
                <w:sz w:val="32"/>
                <w:szCs w:val="32"/>
              </w:rPr>
              <w:t>-infinitive</w:t>
            </w:r>
          </w:p>
        </w:tc>
      </w:tr>
      <w:tr w:rsidR="00132595" w:rsidRPr="00166FAA" w14:paraId="3437F143" w14:textId="77777777" w:rsidTr="004924F6">
        <w:tc>
          <w:tcPr>
            <w:tcW w:w="2755" w:type="dxa"/>
            <w:vMerge/>
            <w:shd w:val="clear" w:color="auto" w:fill="auto"/>
          </w:tcPr>
          <w:p w14:paraId="7FCB71D2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3ADA78C1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4986" w:type="dxa"/>
            <w:shd w:val="clear" w:color="auto" w:fill="auto"/>
          </w:tcPr>
          <w:p w14:paraId="6A575A81" w14:textId="7121B021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 xml:space="preserve">C  </w:t>
            </w:r>
            <w:r w:rsidRPr="00166FAA">
              <w:rPr>
                <w:i/>
                <w:iCs/>
                <w:sz w:val="32"/>
                <w:szCs w:val="32"/>
              </w:rPr>
              <w:t xml:space="preserve">It is </w:t>
            </w:r>
            <w:r w:rsidRPr="00166FAA">
              <w:rPr>
                <w:sz w:val="32"/>
                <w:szCs w:val="32"/>
              </w:rPr>
              <w:t xml:space="preserve">+ adjective + </w:t>
            </w:r>
            <w:r w:rsidRPr="00166FAA">
              <w:rPr>
                <w:i/>
                <w:iCs/>
                <w:sz w:val="32"/>
                <w:szCs w:val="32"/>
              </w:rPr>
              <w:t xml:space="preserve">of </w:t>
            </w:r>
            <w:r w:rsidR="000D57C3" w:rsidRPr="00166FAA">
              <w:rPr>
                <w:sz w:val="32"/>
                <w:szCs w:val="32"/>
              </w:rPr>
              <w:t>．．．</w:t>
            </w:r>
            <w:r w:rsidRPr="00166FAA">
              <w:rPr>
                <w:sz w:val="32"/>
                <w:szCs w:val="32"/>
              </w:rPr>
              <w:t xml:space="preserve"> + </w:t>
            </w:r>
            <w:r w:rsidRPr="00166FAA">
              <w:rPr>
                <w:i/>
                <w:iCs/>
                <w:sz w:val="32"/>
                <w:szCs w:val="32"/>
              </w:rPr>
              <w:t>to</w:t>
            </w:r>
            <w:r w:rsidRPr="00166FAA">
              <w:rPr>
                <w:sz w:val="32"/>
                <w:szCs w:val="32"/>
              </w:rPr>
              <w:t>-infinitive</w:t>
            </w:r>
          </w:p>
        </w:tc>
      </w:tr>
      <w:tr w:rsidR="00132595" w:rsidRPr="00166FAA" w14:paraId="46B51A46" w14:textId="77777777" w:rsidTr="004924F6">
        <w:tc>
          <w:tcPr>
            <w:tcW w:w="2755" w:type="dxa"/>
            <w:vMerge/>
            <w:shd w:val="clear" w:color="auto" w:fill="auto"/>
          </w:tcPr>
          <w:p w14:paraId="612F6E7B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73AE4809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Task</w:t>
            </w:r>
          </w:p>
        </w:tc>
        <w:tc>
          <w:tcPr>
            <w:tcW w:w="4986" w:type="dxa"/>
            <w:shd w:val="clear" w:color="auto" w:fill="auto"/>
          </w:tcPr>
          <w:p w14:paraId="000E7BEE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Giving a helping hand</w:t>
            </w:r>
          </w:p>
        </w:tc>
      </w:tr>
      <w:tr w:rsidR="00132595" w:rsidRPr="00166FAA" w14:paraId="4A3D766B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2CBDCDD8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Unit 7 International charities</w:t>
            </w:r>
          </w:p>
        </w:tc>
        <w:tc>
          <w:tcPr>
            <w:tcW w:w="1470" w:type="dxa"/>
            <w:shd w:val="clear" w:color="auto" w:fill="auto"/>
          </w:tcPr>
          <w:p w14:paraId="088E937D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Reading</w:t>
            </w:r>
          </w:p>
        </w:tc>
        <w:tc>
          <w:tcPr>
            <w:tcW w:w="4986" w:type="dxa"/>
            <w:shd w:val="clear" w:color="auto" w:fill="auto"/>
          </w:tcPr>
          <w:p w14:paraId="60BCE8D7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 xml:space="preserve">An interview with an ORBIS doctor </w:t>
            </w:r>
            <w:r w:rsidRPr="00166FAA">
              <w:rPr>
                <w:rFonts w:eastAsia="仿宋"/>
                <w:sz w:val="32"/>
                <w:szCs w:val="32"/>
              </w:rPr>
              <w:fldChar w:fldCharType="begin"/>
            </w:r>
            <w:r w:rsidRPr="00166FAA">
              <w:rPr>
                <w:rFonts w:eastAsia="仿宋"/>
                <w:sz w:val="32"/>
                <w:szCs w:val="32"/>
              </w:rPr>
              <w:instrText xml:space="preserve"> LINK Word.Document.12 C:\\Users\\HiteVision\\Desktop\\</w:instrText>
            </w:r>
            <w:r w:rsidRPr="00166FAA">
              <w:rPr>
                <w:rFonts w:eastAsia="仿宋"/>
                <w:sz w:val="32"/>
                <w:szCs w:val="32"/>
              </w:rPr>
              <w:instrText>教材结构</w:instrText>
            </w:r>
            <w:r w:rsidRPr="00166FAA">
              <w:rPr>
                <w:rFonts w:eastAsia="仿宋"/>
                <w:sz w:val="32"/>
                <w:szCs w:val="32"/>
              </w:rPr>
              <w:instrText>.docx OLE_LINK2 \a \r  \* MERGEFORMAT</w:instrText>
            </w:r>
            <w:r w:rsidRPr="00166FAA">
              <w:rPr>
                <w:rFonts w:eastAsia="仿宋"/>
                <w:sz w:val="32"/>
                <w:szCs w:val="32"/>
              </w:rPr>
              <w:fldChar w:fldCharType="separate"/>
            </w:r>
            <w:r w:rsidRPr="00166FAA">
              <w:rPr>
                <w:rFonts w:eastAsia="仿宋"/>
                <w:sz w:val="32"/>
                <w:szCs w:val="32"/>
              </w:rPr>
              <w:t>拓展阅读</w:t>
            </w:r>
            <w:r w:rsidRPr="00166FAA">
              <w:rPr>
                <w:rFonts w:eastAsia="仿宋"/>
                <w:sz w:val="32"/>
                <w:szCs w:val="32"/>
              </w:rPr>
              <w:fldChar w:fldCharType="end"/>
            </w:r>
          </w:p>
        </w:tc>
      </w:tr>
      <w:tr w:rsidR="00132595" w:rsidRPr="00166FAA" w14:paraId="299ACB7D" w14:textId="77777777" w:rsidTr="004924F6">
        <w:tc>
          <w:tcPr>
            <w:tcW w:w="2755" w:type="dxa"/>
            <w:vMerge/>
            <w:shd w:val="clear" w:color="auto" w:fill="auto"/>
          </w:tcPr>
          <w:p w14:paraId="32F4B971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717B0455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Grammar</w:t>
            </w:r>
          </w:p>
        </w:tc>
        <w:tc>
          <w:tcPr>
            <w:tcW w:w="4986" w:type="dxa"/>
            <w:shd w:val="clear" w:color="auto" w:fill="auto"/>
          </w:tcPr>
          <w:p w14:paraId="17621A61" w14:textId="77777777" w:rsidR="00132595" w:rsidRPr="00166FAA" w:rsidRDefault="00132595" w:rsidP="00132595">
            <w:pPr>
              <w:numPr>
                <w:ilvl w:val="0"/>
                <w:numId w:val="4"/>
              </w:numPr>
              <w:jc w:val="left"/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Passive voice in the simple present and past tenses</w:t>
            </w:r>
          </w:p>
        </w:tc>
      </w:tr>
      <w:tr w:rsidR="00132595" w:rsidRPr="00166FAA" w14:paraId="1F8BA0CC" w14:textId="77777777" w:rsidTr="004924F6">
        <w:tc>
          <w:tcPr>
            <w:tcW w:w="2755" w:type="dxa"/>
            <w:vMerge/>
            <w:shd w:val="clear" w:color="auto" w:fill="auto"/>
          </w:tcPr>
          <w:p w14:paraId="327D427E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0A6CAB93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Task</w:t>
            </w:r>
          </w:p>
        </w:tc>
        <w:tc>
          <w:tcPr>
            <w:tcW w:w="4986" w:type="dxa"/>
            <w:shd w:val="clear" w:color="auto" w:fill="auto"/>
          </w:tcPr>
          <w:p w14:paraId="05FEEB0A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Charity work</w:t>
            </w:r>
          </w:p>
        </w:tc>
      </w:tr>
      <w:tr w:rsidR="00132595" w:rsidRPr="00166FAA" w14:paraId="0DB4BFE2" w14:textId="77777777" w:rsidTr="004924F6">
        <w:tc>
          <w:tcPr>
            <w:tcW w:w="2755" w:type="dxa"/>
            <w:vMerge w:val="restart"/>
            <w:shd w:val="clear" w:color="auto" w:fill="auto"/>
            <w:vAlign w:val="center"/>
          </w:tcPr>
          <w:p w14:paraId="4AA4747F" w14:textId="77777777" w:rsidR="00132595" w:rsidRPr="00166FAA" w:rsidRDefault="00132595" w:rsidP="004924F6">
            <w:pPr>
              <w:jc w:val="left"/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Unit 8 A green world</w:t>
            </w:r>
          </w:p>
        </w:tc>
        <w:tc>
          <w:tcPr>
            <w:tcW w:w="1470" w:type="dxa"/>
            <w:shd w:val="clear" w:color="auto" w:fill="auto"/>
          </w:tcPr>
          <w:p w14:paraId="2216036E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Reading</w:t>
            </w:r>
          </w:p>
        </w:tc>
        <w:tc>
          <w:tcPr>
            <w:tcW w:w="4986" w:type="dxa"/>
            <w:shd w:val="clear" w:color="auto" w:fill="auto"/>
          </w:tcPr>
          <w:p w14:paraId="418E5DE4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rFonts w:eastAsia="仿宋"/>
                <w:sz w:val="32"/>
                <w:szCs w:val="32"/>
              </w:rPr>
              <w:t xml:space="preserve">Green Switzerland </w:t>
            </w:r>
            <w:r w:rsidRPr="00166FAA">
              <w:rPr>
                <w:rFonts w:eastAsia="仿宋"/>
                <w:sz w:val="32"/>
                <w:szCs w:val="32"/>
              </w:rPr>
              <w:fldChar w:fldCharType="begin"/>
            </w:r>
            <w:r w:rsidRPr="00166FAA">
              <w:rPr>
                <w:rFonts w:eastAsia="仿宋"/>
                <w:sz w:val="32"/>
                <w:szCs w:val="32"/>
              </w:rPr>
              <w:instrText xml:space="preserve"> LINK Word.Document.12 C:\\Users\\HiteVision\\Desktop\\</w:instrText>
            </w:r>
            <w:r w:rsidRPr="00166FAA">
              <w:rPr>
                <w:rFonts w:eastAsia="仿宋"/>
                <w:sz w:val="32"/>
                <w:szCs w:val="32"/>
              </w:rPr>
              <w:instrText>教材结构</w:instrText>
            </w:r>
            <w:r w:rsidRPr="00166FAA">
              <w:rPr>
                <w:rFonts w:eastAsia="仿宋"/>
                <w:sz w:val="32"/>
                <w:szCs w:val="32"/>
              </w:rPr>
              <w:instrText>.docx OLE_LINK4 \a \r  \* MERGEFORMAT</w:instrText>
            </w:r>
            <w:r w:rsidRPr="00166FAA">
              <w:rPr>
                <w:rFonts w:eastAsia="仿宋"/>
                <w:sz w:val="32"/>
                <w:szCs w:val="32"/>
              </w:rPr>
              <w:fldChar w:fldCharType="separate"/>
            </w:r>
            <w:r w:rsidRPr="00166FAA">
              <w:rPr>
                <w:rFonts w:eastAsia="仿宋"/>
                <w:sz w:val="32"/>
                <w:szCs w:val="32"/>
              </w:rPr>
              <w:t>拓展阅读</w:t>
            </w:r>
            <w:r w:rsidRPr="00166FAA">
              <w:rPr>
                <w:rFonts w:eastAsia="仿宋"/>
                <w:sz w:val="32"/>
                <w:szCs w:val="32"/>
              </w:rPr>
              <w:fldChar w:fldCharType="end"/>
            </w:r>
          </w:p>
        </w:tc>
      </w:tr>
      <w:tr w:rsidR="00132595" w:rsidRPr="00166FAA" w14:paraId="5EF53868" w14:textId="77777777" w:rsidTr="004924F6">
        <w:tc>
          <w:tcPr>
            <w:tcW w:w="2755" w:type="dxa"/>
            <w:vMerge/>
            <w:shd w:val="clear" w:color="auto" w:fill="auto"/>
          </w:tcPr>
          <w:p w14:paraId="6A320296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1B9A2B42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Grammar</w:t>
            </w:r>
          </w:p>
        </w:tc>
        <w:tc>
          <w:tcPr>
            <w:tcW w:w="4986" w:type="dxa"/>
            <w:shd w:val="clear" w:color="auto" w:fill="auto"/>
          </w:tcPr>
          <w:p w14:paraId="047A32A3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Passive voice in the simple future tense</w:t>
            </w:r>
          </w:p>
        </w:tc>
      </w:tr>
      <w:tr w:rsidR="00132595" w:rsidRPr="00166FAA" w14:paraId="4CF645AB" w14:textId="77777777" w:rsidTr="004924F6">
        <w:tc>
          <w:tcPr>
            <w:tcW w:w="2755" w:type="dxa"/>
            <w:vMerge/>
            <w:shd w:val="clear" w:color="auto" w:fill="auto"/>
          </w:tcPr>
          <w:p w14:paraId="0081D988" w14:textId="77777777" w:rsidR="00132595" w:rsidRPr="00166FAA" w:rsidRDefault="00132595" w:rsidP="004924F6">
            <w:pPr>
              <w:rPr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auto"/>
          </w:tcPr>
          <w:p w14:paraId="1082F187" w14:textId="77777777" w:rsidR="00132595" w:rsidRPr="00166FAA" w:rsidRDefault="00132595" w:rsidP="004924F6">
            <w:p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Task</w:t>
            </w:r>
          </w:p>
        </w:tc>
        <w:tc>
          <w:tcPr>
            <w:tcW w:w="4986" w:type="dxa"/>
            <w:shd w:val="clear" w:color="auto" w:fill="auto"/>
          </w:tcPr>
          <w:p w14:paraId="0A788796" w14:textId="77777777" w:rsidR="00132595" w:rsidRPr="00166FAA" w:rsidRDefault="00132595" w:rsidP="00132595">
            <w:pPr>
              <w:numPr>
                <w:ilvl w:val="0"/>
                <w:numId w:val="4"/>
              </w:numPr>
              <w:rPr>
                <w:sz w:val="32"/>
                <w:szCs w:val="32"/>
              </w:rPr>
            </w:pPr>
            <w:r w:rsidRPr="00166FAA">
              <w:rPr>
                <w:sz w:val="32"/>
                <w:szCs w:val="32"/>
              </w:rPr>
              <w:t>Going green</w:t>
            </w:r>
          </w:p>
        </w:tc>
      </w:tr>
    </w:tbl>
    <w:p w14:paraId="36EBC2E1" w14:textId="77777777" w:rsidR="00132595" w:rsidRPr="00166FAA" w:rsidRDefault="00132595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黑体"/>
          <w:sz w:val="32"/>
          <w:szCs w:val="32"/>
        </w:rPr>
      </w:pPr>
      <w:r w:rsidRPr="00166FAA">
        <w:rPr>
          <w:rFonts w:eastAsia="黑体"/>
          <w:sz w:val="32"/>
          <w:szCs w:val="32"/>
        </w:rPr>
        <w:t>四、参赛管理</w:t>
      </w:r>
    </w:p>
    <w:p w14:paraId="0D9FFD45" w14:textId="19E8C601" w:rsidR="00132595" w:rsidRPr="00166FAA" w:rsidRDefault="00132595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1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各区上报符合要求的初中英语</w:t>
      </w:r>
      <w:proofErr w:type="gramStart"/>
      <w:r w:rsidRPr="00166FAA">
        <w:rPr>
          <w:rFonts w:eastAsia="方正仿宋_GBK"/>
          <w:sz w:val="32"/>
          <w:szCs w:val="32"/>
        </w:rPr>
        <w:t>微课数量</w:t>
      </w:r>
      <w:proofErr w:type="gramEnd"/>
      <w:r w:rsidRPr="00166FAA">
        <w:rPr>
          <w:rFonts w:eastAsia="方正仿宋_GBK"/>
          <w:sz w:val="32"/>
          <w:szCs w:val="32"/>
        </w:rPr>
        <w:t>最多</w:t>
      </w:r>
      <w:r w:rsidRPr="00166FAA">
        <w:rPr>
          <w:rFonts w:eastAsia="方正仿宋_GBK"/>
          <w:sz w:val="32"/>
          <w:szCs w:val="32"/>
        </w:rPr>
        <w:t>20</w:t>
      </w:r>
      <w:r w:rsidRPr="00166FAA">
        <w:rPr>
          <w:rFonts w:eastAsia="方正仿宋_GBK"/>
          <w:sz w:val="32"/>
          <w:szCs w:val="32"/>
        </w:rPr>
        <w:t>件，直属</w:t>
      </w:r>
      <w:proofErr w:type="gramStart"/>
      <w:r w:rsidRPr="00166FAA">
        <w:rPr>
          <w:rFonts w:eastAsia="方正仿宋_GBK"/>
          <w:sz w:val="32"/>
          <w:szCs w:val="32"/>
        </w:rPr>
        <w:t>校数量</w:t>
      </w:r>
      <w:proofErr w:type="gramEnd"/>
      <w:r w:rsidRPr="00166FAA">
        <w:rPr>
          <w:rFonts w:eastAsia="方正仿宋_GBK"/>
          <w:sz w:val="32"/>
          <w:szCs w:val="32"/>
        </w:rPr>
        <w:t>不限。</w:t>
      </w:r>
    </w:p>
    <w:p w14:paraId="4DC3F723" w14:textId="46D9486B" w:rsidR="00132595" w:rsidRPr="00166FAA" w:rsidRDefault="00132595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2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初中</w:t>
      </w:r>
      <w:proofErr w:type="gramStart"/>
      <w:r w:rsidRPr="00166FAA">
        <w:rPr>
          <w:rFonts w:eastAsia="方正仿宋_GBK"/>
          <w:sz w:val="32"/>
          <w:szCs w:val="32"/>
        </w:rPr>
        <w:t>英语微课只</w:t>
      </w:r>
      <w:proofErr w:type="gramEnd"/>
      <w:r w:rsidRPr="00166FAA">
        <w:rPr>
          <w:rFonts w:eastAsia="方正仿宋_GBK"/>
          <w:sz w:val="32"/>
          <w:szCs w:val="32"/>
        </w:rPr>
        <w:t>可以填报</w:t>
      </w:r>
      <w:r w:rsidRPr="00166FAA">
        <w:rPr>
          <w:rFonts w:eastAsia="方正仿宋_GBK"/>
          <w:sz w:val="32"/>
          <w:szCs w:val="32"/>
        </w:rPr>
        <w:t>1</w:t>
      </w:r>
      <w:r w:rsidRPr="00166FAA">
        <w:rPr>
          <w:rFonts w:eastAsia="方正仿宋_GBK"/>
          <w:sz w:val="32"/>
          <w:szCs w:val="32"/>
        </w:rPr>
        <w:t>位作者。</w:t>
      </w:r>
    </w:p>
    <w:p w14:paraId="71ECE6F5" w14:textId="01C5905A" w:rsidR="00132595" w:rsidRPr="00166FAA" w:rsidRDefault="00132595" w:rsidP="00C746E0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eastAsia="方正仿宋_GBK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3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市级评审按照</w:t>
      </w:r>
      <w:r w:rsidRPr="00166FAA">
        <w:rPr>
          <w:rFonts w:eastAsia="方正仿宋_GBK"/>
          <w:sz w:val="32"/>
          <w:szCs w:val="32"/>
        </w:rPr>
        <w:t>10%</w:t>
      </w:r>
      <w:r w:rsidRPr="00166FAA">
        <w:rPr>
          <w:rFonts w:eastAsia="方正仿宋_GBK"/>
          <w:sz w:val="32"/>
          <w:szCs w:val="32"/>
        </w:rPr>
        <w:t>、</w:t>
      </w:r>
      <w:r w:rsidRPr="00166FAA">
        <w:rPr>
          <w:rFonts w:eastAsia="方正仿宋_GBK"/>
          <w:sz w:val="32"/>
          <w:szCs w:val="32"/>
        </w:rPr>
        <w:t>20%</w:t>
      </w:r>
      <w:r w:rsidRPr="00166FAA">
        <w:rPr>
          <w:rFonts w:eastAsia="方正仿宋_GBK"/>
          <w:sz w:val="32"/>
          <w:szCs w:val="32"/>
        </w:rPr>
        <w:t>、</w:t>
      </w:r>
      <w:r w:rsidRPr="00166FAA">
        <w:rPr>
          <w:rFonts w:eastAsia="方正仿宋_GBK"/>
          <w:sz w:val="32"/>
          <w:szCs w:val="32"/>
        </w:rPr>
        <w:t>30%</w:t>
      </w:r>
      <w:r w:rsidRPr="00166FAA">
        <w:rPr>
          <w:rFonts w:eastAsia="方正仿宋_GBK"/>
          <w:sz w:val="32"/>
          <w:szCs w:val="32"/>
        </w:rPr>
        <w:t>设立一、二、三等奖。</w:t>
      </w:r>
    </w:p>
    <w:p w14:paraId="0AFE620C" w14:textId="771BA27D" w:rsidR="003B11F9" w:rsidRPr="00126DBD" w:rsidRDefault="00132595" w:rsidP="004C349B">
      <w:pPr>
        <w:overflowPunct w:val="0"/>
        <w:adjustRightInd w:val="0"/>
        <w:snapToGrid w:val="0"/>
        <w:spacing w:line="560" w:lineRule="exact"/>
        <w:ind w:firstLineChars="200" w:firstLine="640"/>
        <w:textAlignment w:val="center"/>
        <w:rPr>
          <w:rFonts w:ascii="方正仿宋_GBK" w:eastAsia="方正仿宋_GBK" w:hAnsi="仿宋"/>
          <w:sz w:val="32"/>
          <w:szCs w:val="32"/>
        </w:rPr>
      </w:pPr>
      <w:r w:rsidRPr="00166FAA">
        <w:rPr>
          <w:rFonts w:eastAsia="方正仿宋_GBK"/>
          <w:sz w:val="32"/>
          <w:szCs w:val="32"/>
        </w:rPr>
        <w:t>4</w:t>
      </w:r>
      <w:r w:rsidR="000D57C3" w:rsidRPr="00166FAA">
        <w:rPr>
          <w:rFonts w:eastAsia="方正仿宋_GBK"/>
          <w:sz w:val="32"/>
          <w:szCs w:val="32"/>
        </w:rPr>
        <w:t>．</w:t>
      </w:r>
      <w:r w:rsidRPr="00166FAA">
        <w:rPr>
          <w:rFonts w:eastAsia="方正仿宋_GBK"/>
          <w:sz w:val="32"/>
          <w:szCs w:val="32"/>
        </w:rPr>
        <w:t>每个知识点只选择最高</w:t>
      </w:r>
      <w:proofErr w:type="gramStart"/>
      <w:r w:rsidRPr="00166FAA">
        <w:rPr>
          <w:rFonts w:eastAsia="方正仿宋_GBK"/>
          <w:sz w:val="32"/>
          <w:szCs w:val="32"/>
        </w:rPr>
        <w:t>分作品</w:t>
      </w:r>
      <w:proofErr w:type="gramEnd"/>
      <w:r w:rsidRPr="00166FAA">
        <w:rPr>
          <w:rFonts w:eastAsia="方正仿宋_GBK"/>
          <w:sz w:val="32"/>
          <w:szCs w:val="32"/>
        </w:rPr>
        <w:t>参与评奖。</w:t>
      </w:r>
    </w:p>
    <w:sectPr w:rsidR="003B11F9" w:rsidRPr="00126DBD" w:rsidSect="004C349B">
      <w:headerReference w:type="even" r:id="rId9"/>
      <w:headerReference w:type="default" r:id="rId10"/>
      <w:footerReference w:type="default" r:id="rId11"/>
      <w:pgSz w:w="11906" w:h="16838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35E1" w14:textId="77777777" w:rsidR="00FC3260" w:rsidRDefault="00FC3260">
      <w:r>
        <w:separator/>
      </w:r>
    </w:p>
  </w:endnote>
  <w:endnote w:type="continuationSeparator" w:id="0">
    <w:p w14:paraId="10B072F0" w14:textId="77777777" w:rsidR="00FC3260" w:rsidRDefault="00FC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华文彩云"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0AF9" w14:textId="386151C9" w:rsidR="00BB3A50" w:rsidRPr="00BB3A50" w:rsidRDefault="00000000">
    <w:pPr>
      <w:pStyle w:val="a9"/>
      <w:jc w:val="center"/>
      <w:rPr>
        <w:rFonts w:ascii="Times New Roman" w:hAnsi="Times New Roman"/>
        <w:sz w:val="21"/>
        <w:szCs w:val="21"/>
      </w:rPr>
    </w:pPr>
    <w:sdt>
      <w:sdtPr>
        <w:id w:val="-1750187438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1"/>
          <w:szCs w:val="21"/>
        </w:rPr>
      </w:sdtEndPr>
      <w:sdtContent>
        <w:r w:rsidR="00BB3A50" w:rsidRPr="00BB3A50">
          <w:rPr>
            <w:rFonts w:ascii="Times New Roman" w:hAnsi="Times New Roman"/>
            <w:sz w:val="21"/>
            <w:szCs w:val="21"/>
          </w:rPr>
          <w:t>－</w: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begin"/>
        </w:r>
        <w:r w:rsidR="00BB3A50" w:rsidRPr="00BB3A50">
          <w:rPr>
            <w:rFonts w:ascii="Times New Roman" w:hAnsi="Times New Roman"/>
            <w:sz w:val="21"/>
            <w:szCs w:val="21"/>
          </w:rPr>
          <w:instrText>PAGE   \* MERGEFORMAT</w:instrTex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separate"/>
        </w:r>
        <w:r w:rsidR="00BB3A50" w:rsidRPr="00BB3A50">
          <w:rPr>
            <w:rFonts w:ascii="Times New Roman" w:hAnsi="Times New Roman"/>
            <w:sz w:val="21"/>
            <w:szCs w:val="21"/>
            <w:lang w:val="zh-CN"/>
          </w:rPr>
          <w:t>2</w:t>
        </w:r>
        <w:r w:rsidR="00BB3A50" w:rsidRPr="00BB3A50">
          <w:rPr>
            <w:rFonts w:ascii="Times New Roman" w:hAnsi="Times New Roman"/>
            <w:sz w:val="21"/>
            <w:szCs w:val="21"/>
          </w:rPr>
          <w:fldChar w:fldCharType="end"/>
        </w:r>
      </w:sdtContent>
    </w:sdt>
    <w:r w:rsidR="00BB3A50" w:rsidRPr="00BB3A50">
      <w:rPr>
        <w:rFonts w:ascii="Times New Roman" w:hAnsi="Times New Roman"/>
        <w:sz w:val="21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AA13B" w14:textId="77777777" w:rsidR="00FC3260" w:rsidRDefault="00FC3260">
      <w:r>
        <w:separator/>
      </w:r>
    </w:p>
  </w:footnote>
  <w:footnote w:type="continuationSeparator" w:id="0">
    <w:p w14:paraId="26F89A6D" w14:textId="77777777" w:rsidR="00FC3260" w:rsidRDefault="00FC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093C" w14:textId="77777777" w:rsidR="003B11F9" w:rsidRDefault="003B11F9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9CA9" w14:textId="77777777" w:rsidR="003B11F9" w:rsidRDefault="003B11F9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7E975C"/>
    <w:multiLevelType w:val="singleLevel"/>
    <w:tmpl w:val="FA7E975C"/>
    <w:lvl w:ilvl="0">
      <w:start w:val="4"/>
      <w:numFmt w:val="decimal"/>
      <w:suff w:val="space"/>
      <w:lvlText w:val="%1."/>
      <w:lvlJc w:val="left"/>
    </w:lvl>
  </w:abstractNum>
  <w:abstractNum w:abstractNumId="1" w15:restartNumberingAfterBreak="0">
    <w:nsid w:val="09AD5AA3"/>
    <w:multiLevelType w:val="multilevel"/>
    <w:tmpl w:val="09AD5AA3"/>
    <w:lvl w:ilvl="0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D094DD"/>
    <w:multiLevelType w:val="singleLevel"/>
    <w:tmpl w:val="65D094D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BD1564F"/>
    <w:multiLevelType w:val="hybridMultilevel"/>
    <w:tmpl w:val="58C60746"/>
    <w:lvl w:ilvl="0" w:tplc="D978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55042268">
    <w:abstractNumId w:val="1"/>
  </w:num>
  <w:num w:numId="2" w16cid:durableId="780957299">
    <w:abstractNumId w:val="0"/>
  </w:num>
  <w:num w:numId="3" w16cid:durableId="81881948">
    <w:abstractNumId w:val="3"/>
  </w:num>
  <w:num w:numId="4" w16cid:durableId="470950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CA7"/>
    <w:rsid w:val="00006468"/>
    <w:rsid w:val="0000651E"/>
    <w:rsid w:val="00007A2B"/>
    <w:rsid w:val="00013B7A"/>
    <w:rsid w:val="00016302"/>
    <w:rsid w:val="0003174D"/>
    <w:rsid w:val="00035228"/>
    <w:rsid w:val="00036679"/>
    <w:rsid w:val="00041542"/>
    <w:rsid w:val="000530C3"/>
    <w:rsid w:val="0007318B"/>
    <w:rsid w:val="0007538E"/>
    <w:rsid w:val="00081544"/>
    <w:rsid w:val="00084AB5"/>
    <w:rsid w:val="000945E9"/>
    <w:rsid w:val="00095BD1"/>
    <w:rsid w:val="000A3240"/>
    <w:rsid w:val="000A44C7"/>
    <w:rsid w:val="000A5A9B"/>
    <w:rsid w:val="000A77A3"/>
    <w:rsid w:val="000B0A31"/>
    <w:rsid w:val="000C7EDB"/>
    <w:rsid w:val="000D2D02"/>
    <w:rsid w:val="000D57C3"/>
    <w:rsid w:val="000D6880"/>
    <w:rsid w:val="000E0B2A"/>
    <w:rsid w:val="000E67E8"/>
    <w:rsid w:val="000F3F47"/>
    <w:rsid w:val="000F4AAC"/>
    <w:rsid w:val="001254A5"/>
    <w:rsid w:val="00126DBD"/>
    <w:rsid w:val="00130FAF"/>
    <w:rsid w:val="00132595"/>
    <w:rsid w:val="00154BE6"/>
    <w:rsid w:val="00157206"/>
    <w:rsid w:val="00164A30"/>
    <w:rsid w:val="00165DFA"/>
    <w:rsid w:val="00166FAA"/>
    <w:rsid w:val="001762F4"/>
    <w:rsid w:val="0017657E"/>
    <w:rsid w:val="00177DDA"/>
    <w:rsid w:val="00180F96"/>
    <w:rsid w:val="001821E6"/>
    <w:rsid w:val="001831DB"/>
    <w:rsid w:val="00190277"/>
    <w:rsid w:val="0019410A"/>
    <w:rsid w:val="001960BC"/>
    <w:rsid w:val="001970C5"/>
    <w:rsid w:val="001B2C5B"/>
    <w:rsid w:val="001C5492"/>
    <w:rsid w:val="001C66F6"/>
    <w:rsid w:val="001D3058"/>
    <w:rsid w:val="001E285B"/>
    <w:rsid w:val="001E489E"/>
    <w:rsid w:val="001F0BEE"/>
    <w:rsid w:val="001F7295"/>
    <w:rsid w:val="00200EA2"/>
    <w:rsid w:val="00206863"/>
    <w:rsid w:val="00215108"/>
    <w:rsid w:val="0021597D"/>
    <w:rsid w:val="00236235"/>
    <w:rsid w:val="002436AE"/>
    <w:rsid w:val="00252C3A"/>
    <w:rsid w:val="00257740"/>
    <w:rsid w:val="0026264A"/>
    <w:rsid w:val="002852E6"/>
    <w:rsid w:val="002903A9"/>
    <w:rsid w:val="00294BBB"/>
    <w:rsid w:val="002B6272"/>
    <w:rsid w:val="002B6F87"/>
    <w:rsid w:val="002C6866"/>
    <w:rsid w:val="002D1F0D"/>
    <w:rsid w:val="002D4AF0"/>
    <w:rsid w:val="002D6DEA"/>
    <w:rsid w:val="002D7F6F"/>
    <w:rsid w:val="002E003C"/>
    <w:rsid w:val="002E2BD4"/>
    <w:rsid w:val="002E65E1"/>
    <w:rsid w:val="002E7194"/>
    <w:rsid w:val="003039B4"/>
    <w:rsid w:val="00304255"/>
    <w:rsid w:val="00307165"/>
    <w:rsid w:val="003136B4"/>
    <w:rsid w:val="00314418"/>
    <w:rsid w:val="00322A69"/>
    <w:rsid w:val="00325396"/>
    <w:rsid w:val="0033409B"/>
    <w:rsid w:val="0037053D"/>
    <w:rsid w:val="003809E1"/>
    <w:rsid w:val="00382251"/>
    <w:rsid w:val="00382ACC"/>
    <w:rsid w:val="00397771"/>
    <w:rsid w:val="003B11F9"/>
    <w:rsid w:val="003B2E72"/>
    <w:rsid w:val="003B3AE3"/>
    <w:rsid w:val="003B48B3"/>
    <w:rsid w:val="003B57E9"/>
    <w:rsid w:val="003B6E59"/>
    <w:rsid w:val="003C1FC5"/>
    <w:rsid w:val="003C33E2"/>
    <w:rsid w:val="003C44B6"/>
    <w:rsid w:val="003C6395"/>
    <w:rsid w:val="003E0BB0"/>
    <w:rsid w:val="003E4AB2"/>
    <w:rsid w:val="003E76C2"/>
    <w:rsid w:val="003F37B3"/>
    <w:rsid w:val="00401010"/>
    <w:rsid w:val="00406705"/>
    <w:rsid w:val="00413869"/>
    <w:rsid w:val="004141C8"/>
    <w:rsid w:val="004223D1"/>
    <w:rsid w:val="004229BC"/>
    <w:rsid w:val="00425AB3"/>
    <w:rsid w:val="0043318D"/>
    <w:rsid w:val="00434A3B"/>
    <w:rsid w:val="00442E2C"/>
    <w:rsid w:val="00456CA7"/>
    <w:rsid w:val="00461D89"/>
    <w:rsid w:val="004648DF"/>
    <w:rsid w:val="004649B0"/>
    <w:rsid w:val="004655AB"/>
    <w:rsid w:val="00465634"/>
    <w:rsid w:val="004668B8"/>
    <w:rsid w:val="0047667C"/>
    <w:rsid w:val="004837EA"/>
    <w:rsid w:val="00486DF5"/>
    <w:rsid w:val="00491CC2"/>
    <w:rsid w:val="004C08EA"/>
    <w:rsid w:val="004C28BE"/>
    <w:rsid w:val="004C349B"/>
    <w:rsid w:val="004C4298"/>
    <w:rsid w:val="004C74A0"/>
    <w:rsid w:val="004D05C8"/>
    <w:rsid w:val="004D202E"/>
    <w:rsid w:val="004D36B1"/>
    <w:rsid w:val="004D73A9"/>
    <w:rsid w:val="004E0B65"/>
    <w:rsid w:val="004E373E"/>
    <w:rsid w:val="00503143"/>
    <w:rsid w:val="00505B24"/>
    <w:rsid w:val="00510167"/>
    <w:rsid w:val="00510819"/>
    <w:rsid w:val="00530F8D"/>
    <w:rsid w:val="00533E4C"/>
    <w:rsid w:val="005342B8"/>
    <w:rsid w:val="005536F4"/>
    <w:rsid w:val="00565570"/>
    <w:rsid w:val="00581F9D"/>
    <w:rsid w:val="00581FD8"/>
    <w:rsid w:val="0059171B"/>
    <w:rsid w:val="00593077"/>
    <w:rsid w:val="005967D1"/>
    <w:rsid w:val="005A0842"/>
    <w:rsid w:val="005A5E8F"/>
    <w:rsid w:val="005B6637"/>
    <w:rsid w:val="005B6AEF"/>
    <w:rsid w:val="005B7484"/>
    <w:rsid w:val="005B7708"/>
    <w:rsid w:val="005C0FF8"/>
    <w:rsid w:val="005C4FEC"/>
    <w:rsid w:val="005D3BE2"/>
    <w:rsid w:val="005E5808"/>
    <w:rsid w:val="005F57F2"/>
    <w:rsid w:val="0061415B"/>
    <w:rsid w:val="006207F9"/>
    <w:rsid w:val="00632473"/>
    <w:rsid w:val="00633D76"/>
    <w:rsid w:val="00635B71"/>
    <w:rsid w:val="0064141B"/>
    <w:rsid w:val="006432B5"/>
    <w:rsid w:val="00661A61"/>
    <w:rsid w:val="00661FBC"/>
    <w:rsid w:val="006831E0"/>
    <w:rsid w:val="0069519A"/>
    <w:rsid w:val="006A3251"/>
    <w:rsid w:val="006B2D5A"/>
    <w:rsid w:val="006D1978"/>
    <w:rsid w:val="006D59D3"/>
    <w:rsid w:val="006E268D"/>
    <w:rsid w:val="006E2AF3"/>
    <w:rsid w:val="006E47C7"/>
    <w:rsid w:val="006E6CE1"/>
    <w:rsid w:val="006F0B71"/>
    <w:rsid w:val="006F7161"/>
    <w:rsid w:val="00700041"/>
    <w:rsid w:val="00701F9B"/>
    <w:rsid w:val="00717D6D"/>
    <w:rsid w:val="0072698B"/>
    <w:rsid w:val="00727764"/>
    <w:rsid w:val="00727A03"/>
    <w:rsid w:val="007367EF"/>
    <w:rsid w:val="00743998"/>
    <w:rsid w:val="00753786"/>
    <w:rsid w:val="00760F85"/>
    <w:rsid w:val="00764C4D"/>
    <w:rsid w:val="007715ED"/>
    <w:rsid w:val="0078390C"/>
    <w:rsid w:val="00790854"/>
    <w:rsid w:val="007915D8"/>
    <w:rsid w:val="007933D6"/>
    <w:rsid w:val="00796330"/>
    <w:rsid w:val="007A3BB1"/>
    <w:rsid w:val="007A76A3"/>
    <w:rsid w:val="007B2DE1"/>
    <w:rsid w:val="007B43E5"/>
    <w:rsid w:val="007C12C2"/>
    <w:rsid w:val="007C1E88"/>
    <w:rsid w:val="007C41F7"/>
    <w:rsid w:val="007D1FAD"/>
    <w:rsid w:val="007F35EE"/>
    <w:rsid w:val="007F6C0D"/>
    <w:rsid w:val="008009E2"/>
    <w:rsid w:val="008026D9"/>
    <w:rsid w:val="00802711"/>
    <w:rsid w:val="008143CC"/>
    <w:rsid w:val="00816597"/>
    <w:rsid w:val="00823690"/>
    <w:rsid w:val="008310D0"/>
    <w:rsid w:val="00831453"/>
    <w:rsid w:val="00856EEB"/>
    <w:rsid w:val="00864E95"/>
    <w:rsid w:val="00874CC5"/>
    <w:rsid w:val="0088552E"/>
    <w:rsid w:val="00885D43"/>
    <w:rsid w:val="00887968"/>
    <w:rsid w:val="00897548"/>
    <w:rsid w:val="008977E8"/>
    <w:rsid w:val="008D0BCD"/>
    <w:rsid w:val="008D3FD6"/>
    <w:rsid w:val="008D6D2D"/>
    <w:rsid w:val="008E2D28"/>
    <w:rsid w:val="008E464D"/>
    <w:rsid w:val="008F0E82"/>
    <w:rsid w:val="00907A57"/>
    <w:rsid w:val="009333B9"/>
    <w:rsid w:val="009343C5"/>
    <w:rsid w:val="00940019"/>
    <w:rsid w:val="009424FF"/>
    <w:rsid w:val="0095656F"/>
    <w:rsid w:val="009733A9"/>
    <w:rsid w:val="009809AD"/>
    <w:rsid w:val="0098420A"/>
    <w:rsid w:val="009949E0"/>
    <w:rsid w:val="009A5E7B"/>
    <w:rsid w:val="009A76C0"/>
    <w:rsid w:val="009A776C"/>
    <w:rsid w:val="009B07D3"/>
    <w:rsid w:val="009B4D89"/>
    <w:rsid w:val="009B6458"/>
    <w:rsid w:val="009B6EEE"/>
    <w:rsid w:val="009C561C"/>
    <w:rsid w:val="009C7F7F"/>
    <w:rsid w:val="009D2D3B"/>
    <w:rsid w:val="009E6247"/>
    <w:rsid w:val="009E6934"/>
    <w:rsid w:val="009E6D9A"/>
    <w:rsid w:val="009E758C"/>
    <w:rsid w:val="009F0351"/>
    <w:rsid w:val="009F3ED2"/>
    <w:rsid w:val="00A03E3D"/>
    <w:rsid w:val="00A10A4E"/>
    <w:rsid w:val="00A214EA"/>
    <w:rsid w:val="00A2371D"/>
    <w:rsid w:val="00A238FA"/>
    <w:rsid w:val="00A329FD"/>
    <w:rsid w:val="00A4235C"/>
    <w:rsid w:val="00A538BA"/>
    <w:rsid w:val="00A629E6"/>
    <w:rsid w:val="00A743A3"/>
    <w:rsid w:val="00A752B5"/>
    <w:rsid w:val="00A7587D"/>
    <w:rsid w:val="00A7628B"/>
    <w:rsid w:val="00A831D8"/>
    <w:rsid w:val="00A84D91"/>
    <w:rsid w:val="00A854C1"/>
    <w:rsid w:val="00AA08EB"/>
    <w:rsid w:val="00AA1ED9"/>
    <w:rsid w:val="00AA2E19"/>
    <w:rsid w:val="00AA46AF"/>
    <w:rsid w:val="00AB7C80"/>
    <w:rsid w:val="00AD6FD3"/>
    <w:rsid w:val="00AE6625"/>
    <w:rsid w:val="00AF3543"/>
    <w:rsid w:val="00AF5DAA"/>
    <w:rsid w:val="00B00A78"/>
    <w:rsid w:val="00B106E8"/>
    <w:rsid w:val="00B30EE9"/>
    <w:rsid w:val="00B32025"/>
    <w:rsid w:val="00B320AD"/>
    <w:rsid w:val="00B4155E"/>
    <w:rsid w:val="00B83A85"/>
    <w:rsid w:val="00B930D7"/>
    <w:rsid w:val="00B96201"/>
    <w:rsid w:val="00B96764"/>
    <w:rsid w:val="00B96A72"/>
    <w:rsid w:val="00BA69BE"/>
    <w:rsid w:val="00BA75CB"/>
    <w:rsid w:val="00BB3A50"/>
    <w:rsid w:val="00BB657D"/>
    <w:rsid w:val="00BB69DF"/>
    <w:rsid w:val="00BC4B78"/>
    <w:rsid w:val="00BD3FFC"/>
    <w:rsid w:val="00BE3C6A"/>
    <w:rsid w:val="00BF0105"/>
    <w:rsid w:val="00BF268D"/>
    <w:rsid w:val="00BF4DB0"/>
    <w:rsid w:val="00C15EFA"/>
    <w:rsid w:val="00C16FA5"/>
    <w:rsid w:val="00C240DC"/>
    <w:rsid w:val="00C258C2"/>
    <w:rsid w:val="00C71052"/>
    <w:rsid w:val="00C73114"/>
    <w:rsid w:val="00C746E0"/>
    <w:rsid w:val="00C85DD1"/>
    <w:rsid w:val="00CA402A"/>
    <w:rsid w:val="00CB2DC7"/>
    <w:rsid w:val="00CC09C8"/>
    <w:rsid w:val="00CC4CFE"/>
    <w:rsid w:val="00CD25BA"/>
    <w:rsid w:val="00CE77E6"/>
    <w:rsid w:val="00CF2BBE"/>
    <w:rsid w:val="00CF31A4"/>
    <w:rsid w:val="00D07FA2"/>
    <w:rsid w:val="00D21D07"/>
    <w:rsid w:val="00D25B78"/>
    <w:rsid w:val="00D34698"/>
    <w:rsid w:val="00D41658"/>
    <w:rsid w:val="00D438B9"/>
    <w:rsid w:val="00D450E3"/>
    <w:rsid w:val="00D4566E"/>
    <w:rsid w:val="00D75FD6"/>
    <w:rsid w:val="00D80DB5"/>
    <w:rsid w:val="00D8419B"/>
    <w:rsid w:val="00D842C8"/>
    <w:rsid w:val="00D859DA"/>
    <w:rsid w:val="00D86A29"/>
    <w:rsid w:val="00DA38C6"/>
    <w:rsid w:val="00DB2586"/>
    <w:rsid w:val="00DB2B58"/>
    <w:rsid w:val="00DB641E"/>
    <w:rsid w:val="00DD341D"/>
    <w:rsid w:val="00DD598C"/>
    <w:rsid w:val="00DE205F"/>
    <w:rsid w:val="00DE241A"/>
    <w:rsid w:val="00DE40A4"/>
    <w:rsid w:val="00DE5B4B"/>
    <w:rsid w:val="00DE759F"/>
    <w:rsid w:val="00DF3AA4"/>
    <w:rsid w:val="00E047DC"/>
    <w:rsid w:val="00E2414C"/>
    <w:rsid w:val="00E27200"/>
    <w:rsid w:val="00E278D6"/>
    <w:rsid w:val="00E40252"/>
    <w:rsid w:val="00E40916"/>
    <w:rsid w:val="00E429DE"/>
    <w:rsid w:val="00E5423F"/>
    <w:rsid w:val="00E55D13"/>
    <w:rsid w:val="00E605CB"/>
    <w:rsid w:val="00E60909"/>
    <w:rsid w:val="00E61788"/>
    <w:rsid w:val="00E61AC8"/>
    <w:rsid w:val="00E64A16"/>
    <w:rsid w:val="00E6763B"/>
    <w:rsid w:val="00E713B0"/>
    <w:rsid w:val="00E72618"/>
    <w:rsid w:val="00E82865"/>
    <w:rsid w:val="00E9647E"/>
    <w:rsid w:val="00E97B88"/>
    <w:rsid w:val="00EA3918"/>
    <w:rsid w:val="00EB699D"/>
    <w:rsid w:val="00EC2E1B"/>
    <w:rsid w:val="00EF1EAA"/>
    <w:rsid w:val="00EF4E63"/>
    <w:rsid w:val="00EF79A7"/>
    <w:rsid w:val="00F04910"/>
    <w:rsid w:val="00F10CF1"/>
    <w:rsid w:val="00F13ED9"/>
    <w:rsid w:val="00F22FD1"/>
    <w:rsid w:val="00F251E3"/>
    <w:rsid w:val="00F266C5"/>
    <w:rsid w:val="00F31DA1"/>
    <w:rsid w:val="00F4351E"/>
    <w:rsid w:val="00F44435"/>
    <w:rsid w:val="00F84AE0"/>
    <w:rsid w:val="00F8720C"/>
    <w:rsid w:val="00F87584"/>
    <w:rsid w:val="00F928C3"/>
    <w:rsid w:val="00FA02D5"/>
    <w:rsid w:val="00FA6E2E"/>
    <w:rsid w:val="00FB0E8B"/>
    <w:rsid w:val="00FB4150"/>
    <w:rsid w:val="00FC3260"/>
    <w:rsid w:val="00FC78E8"/>
    <w:rsid w:val="00FD3CA1"/>
    <w:rsid w:val="00FE592B"/>
    <w:rsid w:val="00FF07FC"/>
    <w:rsid w:val="00FF0B11"/>
    <w:rsid w:val="550D2197"/>
    <w:rsid w:val="5D0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AE0CB2"/>
  <w15:docId w15:val="{13CCD522-1D16-4B50-BEEE-8BF756FB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/>
    <w:lsdException w:name="Table Grid" w:uiPriority="39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31441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pPr>
      <w:jc w:val="left"/>
    </w:pPr>
  </w:style>
  <w:style w:type="paragraph" w:styleId="a5">
    <w:name w:val="Date"/>
    <w:basedOn w:val="a"/>
    <w:next w:val="a"/>
    <w:link w:val="a6"/>
    <w:uiPriority w:val="99"/>
    <w:semiHidden/>
    <w:pPr>
      <w:ind w:leftChars="2500" w:left="10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d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e">
    <w:name w:val="annotation subject"/>
    <w:basedOn w:val="a3"/>
    <w:next w:val="a3"/>
    <w:link w:val="af"/>
    <w:uiPriority w:val="99"/>
    <w:semiHidden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a4">
    <w:name w:val="批注文字 字符"/>
    <w:link w:val="a3"/>
    <w:uiPriority w:val="99"/>
    <w:semiHidden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日期 字符"/>
    <w:link w:val="a5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8">
    <w:name w:val="批注框文本 字符"/>
    <w:link w:val="a7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link w:val="a9"/>
    <w:uiPriority w:val="99"/>
    <w:locked/>
    <w:rPr>
      <w:rFonts w:cs="Times New Roman"/>
      <w:sz w:val="18"/>
      <w:szCs w:val="18"/>
    </w:rPr>
  </w:style>
  <w:style w:type="character" w:customStyle="1" w:styleId="ac">
    <w:name w:val="页眉 字符"/>
    <w:link w:val="ab"/>
    <w:uiPriority w:val="99"/>
    <w:locked/>
    <w:rPr>
      <w:rFonts w:cs="Times New Roman"/>
      <w:sz w:val="18"/>
      <w:szCs w:val="18"/>
    </w:rPr>
  </w:style>
  <w:style w:type="character" w:customStyle="1" w:styleId="af">
    <w:name w:val="批注主题 字符"/>
    <w:link w:val="ae"/>
    <w:uiPriority w:val="99"/>
    <w:semiHidden/>
    <w:locked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styleId="af3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rPr>
      <w:rFonts w:cs="Times New Roman"/>
      <w:color w:val="605E5C"/>
      <w:shd w:val="clear" w:color="auto" w:fill="E1DFDD"/>
    </w:rPr>
  </w:style>
  <w:style w:type="table" w:customStyle="1" w:styleId="12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sid w:val="0031441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BBC8D-570F-4A5E-ACBA-FD08AFFE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2709</Characters>
  <Application>Microsoft Office Word</Application>
  <DocSecurity>0</DocSecurity>
  <Lines>22</Lines>
  <Paragraphs>6</Paragraphs>
  <ScaleCrop>false</ScaleCrop>
  <Company>zyyf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阚建</cp:lastModifiedBy>
  <cp:revision>2</cp:revision>
  <cp:lastPrinted>2022-11-07T06:02:00Z</cp:lastPrinted>
  <dcterms:created xsi:type="dcterms:W3CDTF">2022-11-07T06:27:00Z</dcterms:created>
  <dcterms:modified xsi:type="dcterms:W3CDTF">2022-11-07T06:27:00Z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4108E1E28A92438BA46C8FCA5DF97383</vt:lpwstr>
  </property>
</Properties>
</file>