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6"/>
        <w:jc w:val="center"/>
        <w:rPr>
          <w:rFonts w:hint="eastAsia"/>
          <w:b/>
          <w:sz w:val="28"/>
          <w:szCs w:val="28"/>
        </w:rPr>
      </w:pPr>
      <w:r>
        <w:rPr>
          <w:rFonts w:hint="eastAsia"/>
          <w:b/>
          <w:sz w:val="28"/>
          <w:szCs w:val="28"/>
        </w:rPr>
        <w:t>13/14学年下半学期第六盟区活动总结</w:t>
      </w:r>
    </w:p>
    <w:p>
      <w:pPr>
        <w:pStyle w:val="6"/>
        <w:numPr>
          <w:ilvl w:val="0"/>
          <w:numId w:val="1"/>
        </w:numPr>
        <w:spacing w:line="360" w:lineRule="auto"/>
        <w:ind w:left="420" w:leftChars="0"/>
        <w:rPr>
          <w:rFonts w:hint="eastAsia" w:ascii="黑体" w:hAnsi="黑体" w:eastAsia="黑体" w:cs="黑体"/>
          <w:sz w:val="24"/>
          <w:szCs w:val="24"/>
          <w:lang w:val="en-US" w:eastAsia="zh-CN"/>
        </w:rPr>
      </w:pPr>
      <w:r>
        <w:rPr>
          <w:rFonts w:hint="eastAsia" w:ascii="黑体" w:hAnsi="黑体" w:eastAsia="黑体" w:cs="黑体"/>
          <w:sz w:val="24"/>
          <w:szCs w:val="24"/>
        </w:rPr>
        <w:t>精彩活动回顾：</w:t>
      </w:r>
    </w:p>
    <w:p>
      <w:pPr>
        <w:spacing w:line="360" w:lineRule="auto"/>
        <w:ind w:firstLine="560" w:firstLineChars="200"/>
        <w:rPr>
          <w:rFonts w:hint="eastAsia" w:eastAsia="宋体"/>
          <w:sz w:val="24"/>
          <w:szCs w:val="24"/>
          <w:lang w:val="en-US" w:eastAsia="zh-CN"/>
        </w:rPr>
      </w:pPr>
      <w:r>
        <w:rPr>
          <w:rFonts w:hint="eastAsia"/>
          <w:sz w:val="24"/>
          <w:szCs w:val="24"/>
          <w:lang w:val="en-US" w:eastAsia="zh-CN"/>
        </w:rPr>
        <w:t>本学期在区教师进修学校的指导下，根据组长的要求围绕美术区域活动中绘画活动的渗透，以及《生长》主题背景下美术区域活动的开展一共组织了三次大的活动，着力培养教师的观察能力，利用常见的材料组织设计美术区域活动的能力。</w:t>
      </w:r>
    </w:p>
    <w:p>
      <w:pPr>
        <w:spacing w:line="360" w:lineRule="auto"/>
        <w:ind w:firstLine="560" w:firstLineChars="200"/>
        <w:rPr>
          <w:rFonts w:hint="eastAsia"/>
          <w:sz w:val="24"/>
          <w:szCs w:val="24"/>
          <w:lang w:val="en-US" w:eastAsia="zh-CN"/>
        </w:rPr>
      </w:pPr>
      <w:r>
        <w:rPr>
          <w:rFonts w:hint="eastAsia"/>
          <w:sz w:val="24"/>
          <w:szCs w:val="24"/>
          <w:lang w:val="en-US" w:eastAsia="zh-CN"/>
        </w:rPr>
        <w:t>第一次观摩研讨活动于</w:t>
      </w:r>
      <w:r>
        <w:rPr>
          <w:rFonts w:hint="eastAsia"/>
          <w:sz w:val="24"/>
          <w:szCs w:val="24"/>
        </w:rPr>
        <w:t>5月20日在南湖蓓蕾幼儿园</w:t>
      </w:r>
      <w:r>
        <w:rPr>
          <w:rFonts w:hint="eastAsia"/>
          <w:sz w:val="24"/>
          <w:szCs w:val="24"/>
          <w:lang w:val="en-US" w:eastAsia="zh-CN"/>
        </w:rPr>
        <w:t>进行，活动内容为美术区域中泥塑、绘画类活动的主题化设计。其中观摩了</w:t>
      </w:r>
      <w:r>
        <w:rPr>
          <w:rFonts w:hint="eastAsia"/>
          <w:sz w:val="24"/>
          <w:szCs w:val="24"/>
        </w:rPr>
        <w:t>大</w:t>
      </w:r>
      <w:r>
        <w:rPr>
          <w:rFonts w:hint="eastAsia"/>
          <w:sz w:val="24"/>
          <w:szCs w:val="24"/>
          <w:lang w:eastAsia="zh-CN"/>
        </w:rPr>
        <w:t>、</w:t>
      </w:r>
      <w:r>
        <w:rPr>
          <w:rFonts w:hint="eastAsia"/>
          <w:sz w:val="24"/>
          <w:szCs w:val="24"/>
          <w:lang w:val="en-US" w:eastAsia="zh-CN"/>
        </w:rPr>
        <w:t>中</w:t>
      </w:r>
      <w:r>
        <w:rPr>
          <w:rFonts w:hint="eastAsia"/>
          <w:sz w:val="24"/>
          <w:szCs w:val="24"/>
        </w:rPr>
        <w:t>班</w:t>
      </w:r>
      <w:r>
        <w:rPr>
          <w:rFonts w:hint="eastAsia"/>
          <w:sz w:val="24"/>
          <w:szCs w:val="24"/>
          <w:lang w:val="en-US" w:eastAsia="zh-CN"/>
        </w:rPr>
        <w:t>两个区域活动</w:t>
      </w:r>
      <w:r>
        <w:rPr>
          <w:rFonts w:hint="eastAsia"/>
          <w:sz w:val="24"/>
          <w:szCs w:val="24"/>
        </w:rPr>
        <w:t>，分别</w:t>
      </w:r>
      <w:r>
        <w:rPr>
          <w:rFonts w:hint="eastAsia"/>
          <w:sz w:val="24"/>
          <w:szCs w:val="24"/>
          <w:lang w:val="en-US" w:eastAsia="zh-CN"/>
        </w:rPr>
        <w:t>是</w:t>
      </w:r>
      <w:r>
        <w:rPr>
          <w:rFonts w:hint="eastAsia"/>
          <w:sz w:val="24"/>
          <w:szCs w:val="24"/>
        </w:rPr>
        <w:t>《一团和气》、《动物乐园》。在《一团和气》的主题区域活动中，富有中国</w:t>
      </w:r>
      <w:r>
        <w:rPr>
          <w:rFonts w:hint="eastAsia"/>
          <w:sz w:val="24"/>
          <w:szCs w:val="24"/>
          <w:lang w:val="en-US" w:eastAsia="zh-CN"/>
        </w:rPr>
        <w:t>民俗气息的代表吉祥和美的团形纹样，激发了幼儿在圆形的各种材料中运用多种方式进行绘画、设计、制作的愿望，</w:t>
      </w:r>
      <w:r>
        <w:rPr>
          <w:rFonts w:hint="eastAsia"/>
          <w:sz w:val="24"/>
          <w:szCs w:val="24"/>
        </w:rPr>
        <w:t>让幼儿和观摩的老师感受到了浓浓的民</w:t>
      </w:r>
      <w:r>
        <w:rPr>
          <w:rFonts w:hint="eastAsia"/>
          <w:sz w:val="24"/>
          <w:szCs w:val="24"/>
          <w:lang w:val="en-US" w:eastAsia="zh-CN"/>
        </w:rPr>
        <w:t>俗</w:t>
      </w:r>
      <w:r>
        <w:rPr>
          <w:rFonts w:hint="eastAsia"/>
          <w:sz w:val="24"/>
          <w:szCs w:val="24"/>
        </w:rPr>
        <w:t>风；主题《动物乐园》的</w:t>
      </w:r>
      <w:r>
        <w:rPr>
          <w:rFonts w:hint="eastAsia"/>
          <w:sz w:val="24"/>
          <w:szCs w:val="24"/>
          <w:lang w:val="en-US" w:eastAsia="zh-CN"/>
        </w:rPr>
        <w:t>活动中，孩子们用手感湿润柔滑，可塑性强的陶土、艳丽的纸粘土以及色彩雅致的软陶创作了各种造型的海底动物。情境式的</w:t>
      </w:r>
      <w:r>
        <w:rPr>
          <w:rFonts w:hint="eastAsia"/>
          <w:sz w:val="24"/>
          <w:szCs w:val="24"/>
        </w:rPr>
        <w:t>活动</w:t>
      </w:r>
      <w:r>
        <w:rPr>
          <w:rFonts w:hint="eastAsia"/>
          <w:sz w:val="24"/>
          <w:szCs w:val="24"/>
          <w:lang w:val="en-US" w:eastAsia="zh-CN"/>
        </w:rPr>
        <w:t>氛围</w:t>
      </w:r>
      <w:r>
        <w:rPr>
          <w:rFonts w:hint="eastAsia"/>
          <w:sz w:val="24"/>
          <w:szCs w:val="24"/>
        </w:rPr>
        <w:t>激发了幼儿操作兴趣，</w:t>
      </w:r>
      <w:r>
        <w:rPr>
          <w:rFonts w:hint="eastAsia"/>
          <w:sz w:val="24"/>
          <w:szCs w:val="24"/>
          <w:lang w:val="en-US" w:eastAsia="zh-CN"/>
        </w:rPr>
        <w:t>为幼儿进行二维与三维造型创意提供了机会。活动后，教师们根据自己对观察对象跟踪式的全程记录进行了</w:t>
      </w:r>
      <w:r>
        <w:rPr>
          <w:rFonts w:hint="eastAsia"/>
          <w:sz w:val="24"/>
          <w:szCs w:val="24"/>
        </w:rPr>
        <w:t>探讨与分析</w:t>
      </w:r>
      <w:r>
        <w:rPr>
          <w:rFonts w:hint="eastAsia"/>
          <w:sz w:val="24"/>
          <w:szCs w:val="24"/>
          <w:lang w:eastAsia="zh-CN"/>
        </w:rPr>
        <w:t>，</w:t>
      </w:r>
      <w:r>
        <w:rPr>
          <w:rFonts w:hint="eastAsia"/>
          <w:sz w:val="24"/>
          <w:szCs w:val="24"/>
          <w:lang w:val="en-US" w:eastAsia="zh-CN"/>
        </w:rPr>
        <w:t>分享了活动中的收获与体会。</w:t>
      </w:r>
    </w:p>
    <w:p>
      <w:pPr>
        <w:spacing w:line="360" w:lineRule="auto"/>
        <w:ind w:firstLine="480" w:firstLineChars="200"/>
        <w:rPr>
          <w:rFonts w:hint="eastAsia"/>
          <w:sz w:val="24"/>
          <w:szCs w:val="24"/>
          <w:lang w:val="en-US" w:eastAsia="zh-CN"/>
        </w:rPr>
      </w:pPr>
      <w:r>
        <w:rPr>
          <w:rFonts w:hint="eastAsia"/>
          <w:sz w:val="24"/>
          <w:szCs w:val="24"/>
          <w:lang w:val="en-US" w:eastAsia="zh-CN"/>
        </w:rPr>
        <w:t>第二次活动于2014年5月28日在南湖蓓蕾幼儿园进行，各园进行了《生长》主题活动案例交流。参加本次案例介绍的老师有回民幼儿园的刘静，奥体幼儿园的崔婷，育英幼儿园的周燕，兴达幼儿园的徐冉，蓓蕾幼儿园的蒋慧杉。大家交流探讨了开展的情况，并就开展过程中遇到的一些问题和困惑进行了讨论，收获颇丰。</w:t>
      </w:r>
    </w:p>
    <w:p>
      <w:pPr>
        <w:spacing w:line="360" w:lineRule="auto"/>
        <w:ind w:firstLine="480" w:firstLineChars="200"/>
        <w:rPr>
          <w:rFonts w:hint="eastAsia"/>
          <w:sz w:val="24"/>
          <w:szCs w:val="24"/>
          <w:lang w:val="en-US" w:eastAsia="zh-CN"/>
        </w:rPr>
      </w:pPr>
      <w:r>
        <w:rPr>
          <w:rFonts w:hint="eastAsia"/>
          <w:sz w:val="24"/>
          <w:szCs w:val="24"/>
          <w:lang w:val="en-US" w:eastAsia="zh-CN"/>
        </w:rPr>
        <w:t>第三次活动于</w:t>
      </w:r>
      <w:r>
        <w:rPr>
          <w:rFonts w:hint="eastAsia"/>
          <w:sz w:val="24"/>
          <w:szCs w:val="24"/>
        </w:rPr>
        <w:t>2014年6月</w:t>
      </w:r>
      <w:r>
        <w:rPr>
          <w:rFonts w:hint="eastAsia"/>
          <w:color w:val="000000"/>
          <w:sz w:val="24"/>
          <w:szCs w:val="24"/>
        </w:rPr>
        <w:t>12日</w:t>
      </w:r>
      <w:r>
        <w:rPr>
          <w:rFonts w:hint="eastAsia"/>
          <w:sz w:val="24"/>
          <w:szCs w:val="24"/>
        </w:rPr>
        <w:t>在</w:t>
      </w:r>
      <w:r>
        <w:rPr>
          <w:rFonts w:hint="eastAsia"/>
          <w:sz w:val="24"/>
          <w:szCs w:val="24"/>
          <w:lang w:val="en-US" w:eastAsia="zh-CN"/>
        </w:rPr>
        <w:t>建邺区</w:t>
      </w:r>
      <w:r>
        <w:rPr>
          <w:rFonts w:hint="eastAsia"/>
          <w:sz w:val="24"/>
          <w:szCs w:val="24"/>
        </w:rPr>
        <w:t>奥体</w:t>
      </w:r>
      <w:r>
        <w:rPr>
          <w:rFonts w:hint="eastAsia"/>
          <w:sz w:val="24"/>
          <w:szCs w:val="24"/>
          <w:lang w:val="en-US" w:eastAsia="zh-CN"/>
        </w:rPr>
        <w:t>幼儿园进行，孙艳、何婧两位老师展示</w:t>
      </w:r>
      <w:r>
        <w:rPr>
          <w:rFonts w:hint="eastAsia"/>
          <w:sz w:val="24"/>
          <w:szCs w:val="24"/>
        </w:rPr>
        <w:t>了《甜甜的草莓蛋糕》、《漂亮的相框》的美术区域活动。《甜甜的草莓蛋糕》</w:t>
      </w:r>
      <w:r>
        <w:rPr>
          <w:rFonts w:hint="eastAsia"/>
          <w:sz w:val="24"/>
          <w:szCs w:val="24"/>
          <w:lang w:val="en-US" w:eastAsia="zh-CN"/>
        </w:rPr>
        <w:t>向我们展示了《生长》主题中美术区域的活动内容的选择，教师提供的操作材料，活动中的引导策略都充分体现了对小班幼儿年龄特点的研究和把握；在《</w:t>
      </w:r>
      <w:r>
        <w:rPr>
          <w:rFonts w:hint="eastAsia"/>
          <w:sz w:val="24"/>
          <w:szCs w:val="24"/>
        </w:rPr>
        <w:t>漂亮的相框》的活动中，</w:t>
      </w:r>
      <w:r>
        <w:rPr>
          <w:rFonts w:hint="eastAsia"/>
          <w:sz w:val="24"/>
          <w:szCs w:val="24"/>
          <w:lang w:val="en-US" w:eastAsia="zh-CN"/>
        </w:rPr>
        <w:t>教师进行了数学领域在美术区域中渗透的尝试。参与的教师非常投入的做了观察记录，并就观察情况进行了研讨，明确了教师在美术区域中观察者的地位与角色，学习了观察的方法以及记录中关注的内容。</w:t>
      </w:r>
    </w:p>
    <w:p>
      <w:pPr>
        <w:spacing w:line="360" w:lineRule="auto"/>
        <w:ind w:firstLine="480" w:firstLineChars="200"/>
        <w:rPr>
          <w:rFonts w:hint="eastAsia"/>
          <w:sz w:val="24"/>
          <w:szCs w:val="24"/>
          <w:lang w:val="en-US" w:eastAsia="zh-CN"/>
        </w:rPr>
      </w:pPr>
      <w:r>
        <w:rPr>
          <w:rFonts w:hint="eastAsia"/>
          <w:sz w:val="24"/>
          <w:szCs w:val="24"/>
          <w:lang w:val="en-US" w:eastAsia="zh-CN"/>
        </w:rPr>
        <w:t>第四次活动于</w:t>
      </w:r>
      <w:r>
        <w:rPr>
          <w:rFonts w:hint="eastAsia"/>
          <w:sz w:val="24"/>
          <w:szCs w:val="24"/>
        </w:rPr>
        <w:t>2014年6月24日</w:t>
      </w:r>
      <w:r>
        <w:rPr>
          <w:rFonts w:hint="eastAsia"/>
          <w:sz w:val="24"/>
          <w:szCs w:val="24"/>
          <w:lang w:val="en-US" w:eastAsia="zh-CN"/>
        </w:rPr>
        <w:t>在</w:t>
      </w:r>
      <w:r>
        <w:rPr>
          <w:rFonts w:hint="eastAsia"/>
          <w:sz w:val="24"/>
          <w:szCs w:val="24"/>
        </w:rPr>
        <w:t>金地名京幼儿园</w:t>
      </w:r>
      <w:r>
        <w:rPr>
          <w:rFonts w:hint="eastAsia"/>
          <w:sz w:val="24"/>
          <w:szCs w:val="24"/>
          <w:lang w:val="en-US" w:eastAsia="zh-CN"/>
        </w:rPr>
        <w:t>进行，</w:t>
      </w:r>
      <w:r>
        <w:rPr>
          <w:rFonts w:hint="eastAsia"/>
          <w:sz w:val="24"/>
          <w:szCs w:val="24"/>
        </w:rPr>
        <w:t>六家幼儿园老师讨论</w:t>
      </w:r>
      <w:r>
        <w:rPr>
          <w:rFonts w:hint="eastAsia"/>
          <w:sz w:val="24"/>
          <w:szCs w:val="24"/>
          <w:lang w:val="en-US" w:eastAsia="zh-CN"/>
        </w:rPr>
        <w:t>了</w:t>
      </w:r>
      <w:r>
        <w:rPr>
          <w:rFonts w:hint="eastAsia"/>
          <w:sz w:val="24"/>
          <w:szCs w:val="24"/>
        </w:rPr>
        <w:t>“</w:t>
      </w:r>
      <w:r>
        <w:rPr>
          <w:rFonts w:hint="eastAsia"/>
          <w:bCs/>
          <w:sz w:val="24"/>
          <w:szCs w:val="24"/>
        </w:rPr>
        <w:t>第六盟区材料创意汇编的文本格式与要求”以及在美术区域</w:t>
      </w:r>
      <w:r>
        <w:rPr>
          <w:rFonts w:hint="eastAsia"/>
          <w:bCs/>
          <w:sz w:val="24"/>
          <w:szCs w:val="24"/>
          <w:lang w:val="en-US" w:eastAsia="zh-CN"/>
        </w:rPr>
        <w:t>活动的组织与创设</w:t>
      </w:r>
      <w:r>
        <w:rPr>
          <w:rFonts w:hint="eastAsia"/>
          <w:bCs/>
          <w:sz w:val="24"/>
          <w:szCs w:val="24"/>
        </w:rPr>
        <w:t>中遇到的</w:t>
      </w:r>
      <w:r>
        <w:rPr>
          <w:rFonts w:hint="eastAsia"/>
          <w:bCs/>
          <w:sz w:val="24"/>
          <w:szCs w:val="24"/>
          <w:lang w:val="en-US" w:eastAsia="zh-CN"/>
        </w:rPr>
        <w:t>问题与</w:t>
      </w:r>
      <w:r>
        <w:rPr>
          <w:rFonts w:hint="eastAsia"/>
          <w:bCs/>
          <w:sz w:val="24"/>
          <w:szCs w:val="24"/>
        </w:rPr>
        <w:t>困惑</w:t>
      </w:r>
      <w:r>
        <w:rPr>
          <w:rFonts w:hint="eastAsia"/>
          <w:bCs/>
          <w:sz w:val="24"/>
          <w:szCs w:val="24"/>
          <w:lang w:eastAsia="zh-CN"/>
        </w:rPr>
        <w:t>。</w:t>
      </w:r>
      <w:r>
        <w:rPr>
          <w:rFonts w:hint="eastAsia"/>
          <w:bCs/>
          <w:sz w:val="24"/>
          <w:szCs w:val="24"/>
        </w:rPr>
        <w:t>老师们都认真准备了材料</w:t>
      </w:r>
      <w:r>
        <w:rPr>
          <w:rFonts w:hint="eastAsia"/>
          <w:bCs/>
          <w:sz w:val="24"/>
          <w:szCs w:val="24"/>
          <w:lang w:eastAsia="zh-CN"/>
        </w:rPr>
        <w:t>，</w:t>
      </w:r>
      <w:r>
        <w:rPr>
          <w:rFonts w:hint="eastAsia"/>
          <w:bCs/>
          <w:sz w:val="24"/>
          <w:szCs w:val="24"/>
          <w:lang w:val="en-US" w:eastAsia="zh-CN"/>
        </w:rPr>
        <w:t>在</w:t>
      </w:r>
      <w:r>
        <w:rPr>
          <w:rFonts w:hint="eastAsia"/>
          <w:sz w:val="24"/>
          <w:szCs w:val="24"/>
        </w:rPr>
        <w:t>讨论</w:t>
      </w:r>
      <w:r>
        <w:rPr>
          <w:rFonts w:hint="eastAsia"/>
          <w:sz w:val="24"/>
          <w:szCs w:val="24"/>
          <w:lang w:val="en-US" w:eastAsia="zh-CN"/>
        </w:rPr>
        <w:t>中大家积极踊跃。</w:t>
      </w:r>
    </w:p>
    <w:p>
      <w:pPr>
        <w:spacing w:line="360" w:lineRule="auto"/>
        <w:ind w:firstLine="480" w:firstLineChars="200"/>
        <w:rPr>
          <w:rFonts w:hint="eastAsia"/>
          <w:sz w:val="24"/>
          <w:szCs w:val="24"/>
          <w:lang w:val="en-US" w:eastAsia="zh-CN"/>
        </w:rPr>
      </w:pPr>
    </w:p>
    <w:p>
      <w:pPr>
        <w:pStyle w:val="6"/>
        <w:numPr>
          <w:ilvl w:val="0"/>
          <w:numId w:val="1"/>
        </w:numPr>
        <w:spacing w:line="360" w:lineRule="auto"/>
        <w:ind w:left="420" w:leftChars="0"/>
        <w:rPr>
          <w:rFonts w:hint="eastAsia" w:ascii="黑体" w:hAnsi="黑体" w:eastAsia="黑体" w:cs="黑体"/>
          <w:sz w:val="24"/>
          <w:szCs w:val="24"/>
        </w:rPr>
      </w:pPr>
      <w:r>
        <w:rPr>
          <w:rFonts w:hint="eastAsia" w:ascii="黑体" w:hAnsi="黑体" w:eastAsia="黑体" w:cs="黑体"/>
          <w:sz w:val="24"/>
          <w:szCs w:val="24"/>
        </w:rPr>
        <w:t>我们的点滴收获：</w:t>
      </w:r>
    </w:p>
    <w:p>
      <w:pPr>
        <w:pStyle w:val="6"/>
        <w:numPr>
          <w:numId w:val="0"/>
        </w:numPr>
        <w:spacing w:line="360" w:lineRule="auto"/>
        <w:ind w:left="0" w:leftChars="0" w:firstLine="0" w:firstLineChars="0"/>
        <w:rPr>
          <w:rFonts w:hint="eastAsia" w:ascii="Calibri" w:hAnsi="Calibri" w:eastAsia="宋体" w:cs="Times New Roman"/>
          <w:kern w:val="2"/>
          <w:sz w:val="24"/>
          <w:szCs w:val="24"/>
          <w:lang w:val="en-US" w:eastAsia="zh-CN" w:bidi="ar-SA"/>
        </w:rPr>
      </w:pPr>
      <w:r>
        <w:rPr>
          <w:rFonts w:hint="eastAsia" w:ascii="黑体" w:hAnsi="黑体" w:eastAsia="黑体" w:cs="黑体"/>
          <w:sz w:val="24"/>
          <w:szCs w:val="24"/>
          <w:lang w:val="en-US" w:eastAsia="zh-CN"/>
        </w:rPr>
        <w:t xml:space="preserve">    1</w:t>
      </w:r>
      <w:r>
        <w:rPr>
          <w:rFonts w:hint="eastAsia" w:ascii="Calibri" w:hAnsi="Calibri" w:eastAsia="宋体" w:cs="Times New Roman"/>
          <w:kern w:val="2"/>
          <w:sz w:val="24"/>
          <w:szCs w:val="24"/>
          <w:lang w:val="en-US" w:eastAsia="zh-CN" w:bidi="ar-SA"/>
        </w:rPr>
        <w:t>、研究了</w:t>
      </w:r>
      <w:r>
        <w:rPr>
          <w:rFonts w:hint="eastAsia" w:cs="Times New Roman"/>
          <w:kern w:val="2"/>
          <w:sz w:val="24"/>
          <w:szCs w:val="24"/>
          <w:lang w:val="en-US" w:eastAsia="zh-CN" w:bidi="ar-SA"/>
        </w:rPr>
        <w:t>利用同类塑形材料组织与设计美术区域活动中有效策略。如：线形材料在提供中容易缠绕，教师可以用线轴悬吊的方式解决。在泥塑材料的活动组织中教师提供多种塑形材料，如油泥、陶土、软陶、纸粘土等让幼儿进行平面、立体塑形活动，通过活动总结出同类材料在工具投放，幼儿的表象经验的积累，操作活动中的规则以及在幼儿探索操作中，作品展示中的指导策略。</w:t>
      </w:r>
    </w:p>
    <w:p>
      <w:pPr>
        <w:pStyle w:val="6"/>
        <w:numPr>
          <w:numId w:val="0"/>
        </w:numPr>
        <w:spacing w:line="360" w:lineRule="auto"/>
        <w:ind w:left="0" w:leftChars="0" w:firstLine="0" w:firstLineChars="0"/>
        <w:rPr>
          <w:rFonts w:hint="eastAsia" w:cs="Times New Roman"/>
          <w:kern w:val="2"/>
          <w:sz w:val="24"/>
          <w:szCs w:val="24"/>
          <w:lang w:val="en-US" w:eastAsia="zh-CN" w:bidi="ar-SA"/>
        </w:rPr>
      </w:pPr>
      <w:r>
        <w:rPr>
          <w:rFonts w:hint="eastAsia" w:ascii="黑体" w:hAnsi="黑体" w:eastAsia="黑体" w:cs="黑体"/>
          <w:sz w:val="24"/>
          <w:szCs w:val="24"/>
          <w:lang w:val="en-US" w:eastAsia="zh-CN"/>
        </w:rPr>
        <w:t xml:space="preserve">    </w:t>
      </w:r>
      <w:r>
        <w:rPr>
          <w:rFonts w:hint="eastAsia" w:cs="Times New Roman"/>
          <w:kern w:val="2"/>
          <w:sz w:val="24"/>
          <w:szCs w:val="24"/>
          <w:lang w:val="en-US" w:eastAsia="zh-CN" w:bidi="ar-SA"/>
        </w:rPr>
        <w:t>2、从欣赏的角度尝试了民俗艺术与美术区域的有机结合，通过活动使教师们进一步关注《指南》中艺术教育的要求，重视欣赏名作佳品活动的组织，学习了佳作分析的视角。</w:t>
      </w:r>
    </w:p>
    <w:p>
      <w:pPr>
        <w:pStyle w:val="6"/>
        <w:numPr>
          <w:numId w:val="0"/>
        </w:numPr>
        <w:spacing w:line="360" w:lineRule="auto"/>
        <w:ind w:left="0" w:leftChars="0" w:firstLine="0" w:firstLineChars="0"/>
        <w:rPr>
          <w:rFonts w:hint="eastAsia" w:cs="Times New Roman"/>
          <w:kern w:val="2"/>
          <w:sz w:val="24"/>
          <w:szCs w:val="24"/>
          <w:lang w:val="en-US" w:eastAsia="zh-CN" w:bidi="ar-SA"/>
        </w:rPr>
      </w:pPr>
      <w:r>
        <w:rPr>
          <w:rFonts w:hint="eastAsia" w:ascii="黑体" w:hAnsi="黑体" w:eastAsia="黑体" w:cs="黑体"/>
          <w:sz w:val="24"/>
          <w:szCs w:val="24"/>
          <w:lang w:val="en-US" w:eastAsia="zh-CN"/>
        </w:rPr>
        <w:t xml:space="preserve">    </w:t>
      </w:r>
      <w:r>
        <w:rPr>
          <w:rFonts w:hint="eastAsia" w:cs="Times New Roman"/>
          <w:kern w:val="2"/>
          <w:sz w:val="24"/>
          <w:szCs w:val="24"/>
          <w:lang w:val="en-US" w:eastAsia="zh-CN" w:bidi="ar-SA"/>
        </w:rPr>
        <w:t>3、针对教师们在美术区域组织与设计中遇到的困惑问题以及组织中的经验开展了交流活动，为下学期的研究奠定了基础。</w:t>
      </w:r>
    </w:p>
    <w:p>
      <w:pPr>
        <w:pStyle w:val="6"/>
        <w:numPr>
          <w:numId w:val="0"/>
        </w:numPr>
        <w:spacing w:line="360" w:lineRule="auto"/>
        <w:ind w:left="0" w:leftChars="0" w:firstLine="0" w:firstLineChars="0"/>
        <w:rPr>
          <w:rFonts w:hint="eastAsia" w:cs="Times New Roman"/>
          <w:kern w:val="2"/>
          <w:sz w:val="24"/>
          <w:szCs w:val="24"/>
          <w:lang w:val="en-US" w:eastAsia="zh-CN" w:bidi="ar-SA"/>
        </w:rPr>
      </w:pPr>
      <w:r>
        <w:rPr>
          <w:rFonts w:hint="eastAsia" w:cs="Times New Roman"/>
          <w:kern w:val="2"/>
          <w:sz w:val="24"/>
          <w:szCs w:val="24"/>
          <w:lang w:val="en-US" w:eastAsia="zh-CN" w:bidi="ar-SA"/>
        </w:rPr>
        <w:t xml:space="preserve">    4、分别从点、线、面、块四个划分角度进行了材料重塑创意活动内容的整理，共收集创意作品稿件90个。</w:t>
      </w:r>
    </w:p>
    <w:p>
      <w:pPr>
        <w:pStyle w:val="6"/>
        <w:numPr>
          <w:numId w:val="0"/>
        </w:numPr>
        <w:spacing w:line="360" w:lineRule="auto"/>
        <w:ind w:left="0" w:leftChars="0" w:firstLine="0" w:firstLineChars="0"/>
        <w:rPr>
          <w:rFonts w:hint="eastAsia" w:cs="Times New Roman"/>
          <w:kern w:val="2"/>
          <w:sz w:val="24"/>
          <w:szCs w:val="24"/>
          <w:lang w:val="en-US" w:eastAsia="zh-CN" w:bidi="ar-SA"/>
        </w:rPr>
      </w:pPr>
      <w:r>
        <w:rPr>
          <w:rFonts w:hint="eastAsia" w:cs="Times New Roman"/>
          <w:kern w:val="2"/>
          <w:sz w:val="24"/>
          <w:szCs w:val="24"/>
          <w:lang w:val="en-US" w:eastAsia="zh-CN" w:bidi="ar-SA"/>
        </w:rPr>
        <w:t xml:space="preserve">    5、教师在美术区域中不仅关注到幼儿在美术领域中的发展，还进行了数学领域的渗透，拓展了研究的内容。</w:t>
      </w:r>
    </w:p>
    <w:p>
      <w:pPr>
        <w:pStyle w:val="6"/>
        <w:numPr>
          <w:numId w:val="0"/>
        </w:numPr>
        <w:spacing w:line="360" w:lineRule="auto"/>
        <w:ind w:left="0" w:leftChars="0" w:firstLine="480" w:firstLineChars="200"/>
        <w:rPr>
          <w:rFonts w:hint="eastAsia"/>
          <w:sz w:val="24"/>
          <w:szCs w:val="24"/>
        </w:rPr>
      </w:pPr>
      <w:r>
        <w:rPr>
          <w:rFonts w:hint="eastAsia" w:cs="Times New Roman"/>
          <w:kern w:val="2"/>
          <w:sz w:val="24"/>
          <w:szCs w:val="24"/>
          <w:lang w:val="en-US" w:eastAsia="zh-CN" w:bidi="ar-SA"/>
        </w:rPr>
        <w:t>6、通过对幼儿在美术区域活动中的跟踪观察，帮助教师进一步深刻的认识到自己在美术区域活动中观察指导者的角色地位，使教师们意识到在活动设计、组织指导中眼中有孩子，无论</w:t>
      </w:r>
      <w:r>
        <w:rPr>
          <w:rFonts w:hint="eastAsia"/>
          <w:sz w:val="24"/>
          <w:szCs w:val="24"/>
          <w:lang w:val="en-US" w:eastAsia="zh-CN"/>
        </w:rPr>
        <w:t>从活动内容的选择，欣赏对象的分析角度，材料的提供，活动设计中都应关注幼儿的已有经验--美术经验和概念（如：对表现对象造型、色彩、结构的感知，物体表象积累的丰富性，因材施艺中所要用到的方法与技能等）以及在活动中教师通过观察关注幼儿的探索学习过程与作品，强调了教师在美术区域活动中观察研究的重要性。通过活动明确了在活动中看什么，明确了观察的目标、观察内容。如：  1）观察</w:t>
      </w:r>
      <w:r>
        <w:rPr>
          <w:rFonts w:hint="eastAsia"/>
          <w:sz w:val="24"/>
          <w:szCs w:val="24"/>
        </w:rPr>
        <w:t>小肌肉活动协调能力的发展</w:t>
      </w:r>
    </w:p>
    <w:p>
      <w:pPr>
        <w:spacing w:line="360" w:lineRule="auto"/>
        <w:ind w:firstLine="420" w:firstLineChars="200"/>
        <w:rPr>
          <w:rFonts w:hint="eastAsia"/>
          <w:sz w:val="24"/>
          <w:szCs w:val="24"/>
        </w:rPr>
      </w:pPr>
      <w:r>
        <w:rPr>
          <w:rFonts w:hint="eastAsia"/>
          <w:sz w:val="24"/>
          <w:szCs w:val="24"/>
        </w:rPr>
        <w:t>主要观察：手眼协调能力和小手操作工具的技巧</w:t>
      </w:r>
    </w:p>
    <w:p>
      <w:pPr>
        <w:numPr>
          <w:numId w:val="0"/>
        </w:numPr>
        <w:spacing w:line="360" w:lineRule="auto"/>
        <w:rPr>
          <w:rFonts w:hint="eastAsia"/>
          <w:sz w:val="24"/>
          <w:szCs w:val="24"/>
        </w:rPr>
      </w:pPr>
      <w:r>
        <w:rPr>
          <w:rFonts w:hint="eastAsia"/>
          <w:sz w:val="24"/>
          <w:szCs w:val="24"/>
          <w:lang w:val="en-US" w:eastAsia="zh-CN"/>
        </w:rPr>
        <w:t xml:space="preserve">   *</w:t>
      </w:r>
      <w:r>
        <w:rPr>
          <w:rFonts w:hint="eastAsia"/>
          <w:sz w:val="24"/>
          <w:szCs w:val="24"/>
        </w:rPr>
        <w:t>能搓按</w:t>
      </w:r>
    </w:p>
    <w:p>
      <w:pPr>
        <w:spacing w:line="360" w:lineRule="auto"/>
        <w:ind w:left="420"/>
        <w:rPr>
          <w:rFonts w:hint="eastAsia"/>
          <w:sz w:val="24"/>
          <w:szCs w:val="24"/>
        </w:rPr>
      </w:pPr>
      <w:r>
        <w:rPr>
          <w:rFonts w:hint="eastAsia"/>
          <w:sz w:val="24"/>
          <w:szCs w:val="24"/>
        </w:rPr>
        <w:t>第一层次：能固定双手的手腕，用适当的力度在台面上把泥团搓成长条状。</w:t>
      </w:r>
    </w:p>
    <w:p>
      <w:pPr>
        <w:spacing w:line="360" w:lineRule="auto"/>
        <w:ind w:left="420"/>
        <w:rPr>
          <w:rFonts w:hint="eastAsia"/>
          <w:sz w:val="24"/>
          <w:szCs w:val="24"/>
        </w:rPr>
      </w:pPr>
      <w:r>
        <w:rPr>
          <w:rFonts w:hint="eastAsia"/>
          <w:sz w:val="24"/>
          <w:szCs w:val="24"/>
        </w:rPr>
        <w:t>第二层次：能用双手掌心内把泥团搓成圆球状</w:t>
      </w:r>
    </w:p>
    <w:p>
      <w:pPr>
        <w:spacing w:line="360" w:lineRule="auto"/>
        <w:ind w:left="420"/>
        <w:rPr>
          <w:rFonts w:hint="eastAsia"/>
          <w:sz w:val="24"/>
          <w:szCs w:val="24"/>
        </w:rPr>
      </w:pPr>
      <w:r>
        <w:rPr>
          <w:rFonts w:hint="eastAsia"/>
          <w:sz w:val="24"/>
          <w:szCs w:val="24"/>
        </w:rPr>
        <w:t>第三层次：能用单手及数只手指尖把泥团搓成圆球状</w:t>
      </w:r>
    </w:p>
    <w:p>
      <w:pPr>
        <w:numPr>
          <w:numId w:val="0"/>
        </w:numPr>
        <w:spacing w:line="360" w:lineRule="auto"/>
        <w:ind w:left="420" w:leftChars="0"/>
        <w:rPr>
          <w:rFonts w:hint="eastAsia"/>
          <w:sz w:val="24"/>
          <w:szCs w:val="24"/>
        </w:rPr>
      </w:pPr>
      <w:r>
        <w:rPr>
          <w:rFonts w:hint="eastAsia"/>
          <w:sz w:val="24"/>
          <w:szCs w:val="24"/>
          <w:lang w:val="en-US" w:eastAsia="zh-CN"/>
        </w:rPr>
        <w:t>*</w:t>
      </w:r>
      <w:r>
        <w:rPr>
          <w:rFonts w:hint="eastAsia"/>
          <w:sz w:val="24"/>
          <w:szCs w:val="24"/>
        </w:rPr>
        <w:t>能折合</w:t>
      </w:r>
    </w:p>
    <w:p>
      <w:pPr>
        <w:spacing w:line="360" w:lineRule="auto"/>
        <w:ind w:left="420"/>
        <w:rPr>
          <w:rFonts w:hint="eastAsia"/>
          <w:sz w:val="24"/>
          <w:szCs w:val="24"/>
        </w:rPr>
      </w:pPr>
      <w:r>
        <w:rPr>
          <w:rFonts w:hint="eastAsia"/>
          <w:sz w:val="24"/>
          <w:szCs w:val="24"/>
        </w:rPr>
        <w:t>第一层次：能把手工纸向单一方向对折，但未能把角位对齐</w:t>
      </w:r>
    </w:p>
    <w:p>
      <w:pPr>
        <w:spacing w:line="360" w:lineRule="auto"/>
        <w:ind w:left="420"/>
        <w:rPr>
          <w:rFonts w:hint="eastAsia"/>
          <w:sz w:val="24"/>
          <w:szCs w:val="24"/>
        </w:rPr>
      </w:pPr>
      <w:r>
        <w:rPr>
          <w:rFonts w:hint="eastAsia"/>
          <w:sz w:val="24"/>
          <w:szCs w:val="24"/>
        </w:rPr>
        <w:t>第二层次：能把手工纸先后转换折合两次，并能把角位大致对齐</w:t>
      </w:r>
    </w:p>
    <w:p>
      <w:pPr>
        <w:spacing w:line="360" w:lineRule="auto"/>
        <w:ind w:left="420"/>
        <w:rPr>
          <w:rFonts w:hint="eastAsia"/>
          <w:sz w:val="24"/>
          <w:szCs w:val="24"/>
        </w:rPr>
      </w:pPr>
      <w:r>
        <w:rPr>
          <w:rFonts w:hint="eastAsia"/>
          <w:sz w:val="24"/>
          <w:szCs w:val="24"/>
        </w:rPr>
        <w:t>第三层次：能把手工纸连续转换方向对折3次以上，并能把角位对齐</w:t>
      </w:r>
    </w:p>
    <w:p>
      <w:pPr>
        <w:numPr>
          <w:numId w:val="0"/>
        </w:numPr>
        <w:spacing w:line="360" w:lineRule="auto"/>
        <w:ind w:left="420" w:leftChars="0"/>
        <w:rPr>
          <w:rFonts w:hint="eastAsia"/>
          <w:sz w:val="24"/>
          <w:szCs w:val="24"/>
        </w:rPr>
      </w:pPr>
      <w:r>
        <w:rPr>
          <w:rFonts w:hint="eastAsia"/>
          <w:sz w:val="24"/>
          <w:szCs w:val="24"/>
          <w:lang w:val="en-US" w:eastAsia="zh-CN"/>
        </w:rPr>
        <w:t>*</w:t>
      </w:r>
      <w:r>
        <w:rPr>
          <w:rFonts w:hint="eastAsia"/>
          <w:sz w:val="24"/>
          <w:szCs w:val="24"/>
        </w:rPr>
        <w:t>使用剪刀</w:t>
      </w:r>
    </w:p>
    <w:p>
      <w:pPr>
        <w:spacing w:line="360" w:lineRule="auto"/>
        <w:ind w:left="420"/>
        <w:rPr>
          <w:rFonts w:hint="eastAsia"/>
          <w:sz w:val="24"/>
          <w:szCs w:val="24"/>
        </w:rPr>
      </w:pPr>
      <w:r>
        <w:rPr>
          <w:rFonts w:hint="eastAsia"/>
          <w:sz w:val="24"/>
          <w:szCs w:val="24"/>
        </w:rPr>
        <w:t>第一层次：能用剪刀沿长直线连续剪数下</w:t>
      </w:r>
    </w:p>
    <w:p>
      <w:pPr>
        <w:spacing w:line="360" w:lineRule="auto"/>
        <w:ind w:left="420"/>
        <w:rPr>
          <w:rFonts w:hint="eastAsia"/>
          <w:sz w:val="24"/>
          <w:szCs w:val="24"/>
        </w:rPr>
      </w:pPr>
      <w:r>
        <w:rPr>
          <w:rFonts w:hint="eastAsia"/>
          <w:sz w:val="24"/>
          <w:szCs w:val="24"/>
        </w:rPr>
        <w:t>第二层次：能用剪刀转角剪出简单的图形，如：转方角或圆角</w:t>
      </w:r>
    </w:p>
    <w:p>
      <w:pPr>
        <w:spacing w:line="360" w:lineRule="auto"/>
        <w:ind w:left="420"/>
        <w:rPr>
          <w:rFonts w:hint="eastAsia"/>
          <w:sz w:val="24"/>
          <w:szCs w:val="24"/>
        </w:rPr>
      </w:pPr>
      <w:r>
        <w:rPr>
          <w:rFonts w:hint="eastAsia"/>
          <w:sz w:val="24"/>
          <w:szCs w:val="24"/>
        </w:rPr>
        <w:t>第三层次：能用剪刀转角剪出简单不规则的图形，如：人或动物的形象</w:t>
      </w:r>
    </w:p>
    <w:p>
      <w:pPr>
        <w:numPr>
          <w:numId w:val="0"/>
        </w:numPr>
        <w:spacing w:line="360" w:lineRule="auto"/>
        <w:ind w:left="420" w:leftChars="0"/>
        <w:rPr>
          <w:rFonts w:hint="eastAsia"/>
          <w:sz w:val="24"/>
          <w:szCs w:val="24"/>
        </w:rPr>
      </w:pPr>
      <w:r>
        <w:rPr>
          <w:rFonts w:hint="eastAsia"/>
          <w:sz w:val="24"/>
          <w:szCs w:val="24"/>
          <w:lang w:val="en-US" w:eastAsia="zh-CN"/>
        </w:rPr>
        <w:t>*</w:t>
      </w:r>
      <w:r>
        <w:rPr>
          <w:rFonts w:hint="eastAsia"/>
          <w:sz w:val="24"/>
          <w:szCs w:val="24"/>
        </w:rPr>
        <w:t>使用笔具</w:t>
      </w:r>
    </w:p>
    <w:p>
      <w:pPr>
        <w:spacing w:line="360" w:lineRule="auto"/>
        <w:ind w:left="420"/>
        <w:rPr>
          <w:rFonts w:hint="eastAsia"/>
          <w:sz w:val="24"/>
          <w:szCs w:val="24"/>
        </w:rPr>
      </w:pPr>
      <w:r>
        <w:rPr>
          <w:rFonts w:hint="eastAsia"/>
          <w:sz w:val="24"/>
          <w:szCs w:val="24"/>
        </w:rPr>
        <w:t>第一层次：能用掌心握笔，手掌与手腕一起移动，未能分化手指的活动</w:t>
      </w:r>
    </w:p>
    <w:p>
      <w:pPr>
        <w:spacing w:line="360" w:lineRule="auto"/>
        <w:ind w:left="420"/>
        <w:rPr>
          <w:rFonts w:hint="eastAsia"/>
          <w:sz w:val="24"/>
          <w:szCs w:val="24"/>
        </w:rPr>
      </w:pPr>
      <w:r>
        <w:rPr>
          <w:rFonts w:hint="eastAsia"/>
          <w:sz w:val="24"/>
          <w:szCs w:val="24"/>
        </w:rPr>
        <w:t>第二层次：能用手指握笔，但手腕控制不够灵活，使握笔力度过大或者过小</w:t>
      </w:r>
    </w:p>
    <w:p>
      <w:pPr>
        <w:spacing w:line="360" w:lineRule="auto"/>
        <w:ind w:left="420"/>
        <w:rPr>
          <w:rFonts w:hint="eastAsia"/>
          <w:sz w:val="24"/>
          <w:szCs w:val="24"/>
        </w:rPr>
      </w:pPr>
      <w:r>
        <w:rPr>
          <w:rFonts w:hint="eastAsia"/>
          <w:sz w:val="24"/>
          <w:szCs w:val="24"/>
        </w:rPr>
        <w:t>第三层次：能用前三指握笔，手腕控制自如，并能顺畅地调整握笔力度</w:t>
      </w:r>
    </w:p>
    <w:p>
      <w:pPr>
        <w:numPr>
          <w:ilvl w:val="0"/>
          <w:numId w:val="2"/>
        </w:numPr>
        <w:spacing w:line="360" w:lineRule="auto"/>
        <w:ind w:left="420"/>
        <w:rPr>
          <w:rFonts w:hint="eastAsia"/>
          <w:sz w:val="24"/>
          <w:szCs w:val="24"/>
          <w:lang w:eastAsia="zh-CN"/>
        </w:rPr>
      </w:pPr>
      <w:r>
        <w:rPr>
          <w:rFonts w:hint="eastAsia"/>
          <w:sz w:val="24"/>
          <w:szCs w:val="24"/>
          <w:lang w:eastAsia="zh-CN"/>
        </w:rPr>
        <w:t>兴趣、学习品质</w:t>
      </w:r>
    </w:p>
    <w:p>
      <w:pPr>
        <w:spacing w:line="360" w:lineRule="auto"/>
        <w:ind w:firstLine="420" w:firstLineChars="200"/>
        <w:rPr>
          <w:rFonts w:hint="eastAsia"/>
          <w:sz w:val="24"/>
          <w:szCs w:val="24"/>
        </w:rPr>
      </w:pPr>
      <w:r>
        <w:rPr>
          <w:rFonts w:hint="eastAsia"/>
          <w:sz w:val="24"/>
          <w:szCs w:val="24"/>
          <w:lang w:val="en-US" w:eastAsia="zh-CN"/>
        </w:rPr>
        <w:t>*</w:t>
      </w:r>
      <w:r>
        <w:rPr>
          <w:rFonts w:hint="eastAsia"/>
          <w:sz w:val="24"/>
          <w:szCs w:val="24"/>
        </w:rPr>
        <w:t>在学习中幼儿是否积极参与，如：积极的投入讨论、积极思考、积极的探索</w:t>
      </w:r>
    </w:p>
    <w:p>
      <w:pPr>
        <w:spacing w:line="360" w:lineRule="auto"/>
        <w:ind w:left="420"/>
        <w:rPr>
          <w:rFonts w:hint="eastAsia"/>
          <w:sz w:val="24"/>
          <w:szCs w:val="24"/>
        </w:rPr>
      </w:pPr>
      <w:r>
        <w:rPr>
          <w:rFonts w:hint="eastAsia"/>
          <w:sz w:val="24"/>
          <w:szCs w:val="24"/>
          <w:lang w:val="en-US" w:eastAsia="zh-CN"/>
        </w:rPr>
        <w:t>*</w:t>
      </w:r>
      <w:r>
        <w:rPr>
          <w:rFonts w:hint="eastAsia"/>
          <w:sz w:val="24"/>
          <w:szCs w:val="24"/>
        </w:rPr>
        <w:t>是否愿意尝试运用不同的材料</w:t>
      </w:r>
    </w:p>
    <w:p>
      <w:pPr>
        <w:tabs>
          <w:tab w:val="center" w:pos="4310"/>
        </w:tabs>
        <w:spacing w:line="360" w:lineRule="auto"/>
        <w:ind w:left="420"/>
        <w:rPr>
          <w:rFonts w:hint="eastAsia"/>
          <w:sz w:val="24"/>
          <w:szCs w:val="24"/>
        </w:rPr>
      </w:pPr>
      <w:r>
        <w:rPr>
          <w:rFonts w:hint="eastAsia"/>
          <w:sz w:val="24"/>
          <w:szCs w:val="24"/>
          <w:lang w:val="en-US" w:eastAsia="zh-CN"/>
        </w:rPr>
        <w:t>*</w:t>
      </w:r>
      <w:r>
        <w:rPr>
          <w:rFonts w:hint="eastAsia"/>
          <w:sz w:val="24"/>
          <w:szCs w:val="24"/>
        </w:rPr>
        <w:t>是否能</w:t>
      </w:r>
      <w:r>
        <w:rPr>
          <w:rFonts w:hint="eastAsia"/>
          <w:sz w:val="24"/>
          <w:szCs w:val="24"/>
          <w:lang w:eastAsia="zh-CN"/>
        </w:rPr>
        <w:t>愿意</w:t>
      </w:r>
      <w:r>
        <w:rPr>
          <w:rFonts w:hint="eastAsia"/>
          <w:sz w:val="24"/>
          <w:szCs w:val="24"/>
        </w:rPr>
        <w:t>尝试不同的表现方法</w:t>
      </w:r>
    </w:p>
    <w:p>
      <w:pPr>
        <w:spacing w:line="360" w:lineRule="auto"/>
        <w:ind w:left="420"/>
        <w:rPr>
          <w:rFonts w:hint="eastAsia"/>
          <w:sz w:val="24"/>
          <w:szCs w:val="24"/>
        </w:rPr>
      </w:pPr>
      <w:r>
        <w:rPr>
          <w:rFonts w:hint="eastAsia"/>
          <w:sz w:val="24"/>
          <w:szCs w:val="24"/>
          <w:lang w:val="en-US" w:eastAsia="zh-CN"/>
        </w:rPr>
        <w:t>*</w:t>
      </w:r>
      <w:r>
        <w:rPr>
          <w:rFonts w:hint="eastAsia"/>
          <w:sz w:val="24"/>
          <w:szCs w:val="24"/>
        </w:rPr>
        <w:t>是否愿意挑选自己喜爱的素材</w:t>
      </w:r>
    </w:p>
    <w:p>
      <w:pPr>
        <w:tabs>
          <w:tab w:val="center" w:pos="4310"/>
        </w:tabs>
        <w:spacing w:line="360" w:lineRule="auto"/>
        <w:ind w:left="420"/>
        <w:rPr>
          <w:rFonts w:hint="eastAsia"/>
          <w:sz w:val="24"/>
          <w:szCs w:val="24"/>
          <w:lang w:val="en-US" w:eastAsia="zh-CN"/>
        </w:rPr>
      </w:pPr>
      <w:r>
        <w:rPr>
          <w:rFonts w:hint="eastAsia"/>
          <w:sz w:val="24"/>
          <w:szCs w:val="24"/>
          <w:lang w:val="en-US" w:eastAsia="zh-CN"/>
        </w:rPr>
        <w:t>*活动中是否安静专注</w:t>
      </w:r>
    </w:p>
    <w:p>
      <w:pPr>
        <w:tabs>
          <w:tab w:val="center" w:pos="4310"/>
        </w:tabs>
        <w:spacing w:line="360" w:lineRule="auto"/>
        <w:ind w:left="420"/>
        <w:rPr>
          <w:rFonts w:hint="eastAsia"/>
          <w:sz w:val="24"/>
          <w:szCs w:val="24"/>
          <w:lang w:val="en-US" w:eastAsia="zh-CN"/>
        </w:rPr>
      </w:pPr>
      <w:r>
        <w:rPr>
          <w:rFonts w:hint="eastAsia"/>
          <w:sz w:val="24"/>
          <w:szCs w:val="24"/>
          <w:lang w:val="en-US" w:eastAsia="zh-CN"/>
        </w:rPr>
        <w:t>*能够是否坚持完成作品、遇到问题能够想办法解决</w:t>
      </w:r>
    </w:p>
    <w:p>
      <w:pPr>
        <w:numPr>
          <w:numId w:val="0"/>
        </w:numPr>
        <w:spacing w:line="360" w:lineRule="auto"/>
        <w:ind w:leftChars="0"/>
        <w:rPr>
          <w:rFonts w:hint="eastAsia"/>
          <w:sz w:val="24"/>
          <w:szCs w:val="24"/>
        </w:rPr>
      </w:pPr>
      <w:r>
        <w:rPr>
          <w:rFonts w:hint="eastAsia"/>
          <w:sz w:val="24"/>
          <w:szCs w:val="24"/>
          <w:lang w:val="en-US" w:eastAsia="zh-CN"/>
        </w:rPr>
        <w:t xml:space="preserve">    3）</w:t>
      </w:r>
      <w:r>
        <w:rPr>
          <w:rFonts w:hint="eastAsia"/>
          <w:sz w:val="24"/>
          <w:szCs w:val="24"/>
        </w:rPr>
        <w:t>美感及创意方面的发展</w:t>
      </w:r>
    </w:p>
    <w:p>
      <w:pPr>
        <w:spacing w:line="360" w:lineRule="auto"/>
        <w:ind w:left="420"/>
        <w:rPr>
          <w:rFonts w:hint="eastAsia"/>
          <w:sz w:val="24"/>
          <w:szCs w:val="24"/>
        </w:rPr>
      </w:pPr>
      <w:r>
        <w:rPr>
          <w:rFonts w:hint="eastAsia"/>
          <w:sz w:val="24"/>
          <w:szCs w:val="24"/>
          <w:lang w:val="en-US" w:eastAsia="zh-CN"/>
        </w:rPr>
        <w:t>*</w:t>
      </w:r>
      <w:r>
        <w:rPr>
          <w:rFonts w:hint="eastAsia"/>
          <w:sz w:val="24"/>
          <w:szCs w:val="24"/>
        </w:rPr>
        <w:t>是否能敏锐的观察事物的不同形态</w:t>
      </w:r>
    </w:p>
    <w:p>
      <w:pPr>
        <w:spacing w:line="360" w:lineRule="auto"/>
        <w:ind w:left="420"/>
        <w:rPr>
          <w:rFonts w:hint="eastAsia"/>
          <w:sz w:val="24"/>
          <w:szCs w:val="24"/>
        </w:rPr>
      </w:pPr>
      <w:r>
        <w:rPr>
          <w:rFonts w:hint="eastAsia"/>
          <w:sz w:val="24"/>
          <w:szCs w:val="24"/>
          <w:lang w:val="en-US" w:eastAsia="zh-CN"/>
        </w:rPr>
        <w:t>*</w:t>
      </w:r>
      <w:r>
        <w:rPr>
          <w:rFonts w:hint="eastAsia"/>
          <w:sz w:val="24"/>
          <w:szCs w:val="24"/>
        </w:rPr>
        <w:t>是否愿意表达对事物的个人美好感受</w:t>
      </w:r>
    </w:p>
    <w:p>
      <w:pPr>
        <w:spacing w:line="360" w:lineRule="auto"/>
        <w:ind w:left="420"/>
        <w:rPr>
          <w:rFonts w:hint="eastAsia"/>
          <w:sz w:val="24"/>
          <w:szCs w:val="24"/>
        </w:rPr>
      </w:pPr>
      <w:r>
        <w:rPr>
          <w:rFonts w:hint="eastAsia"/>
          <w:sz w:val="24"/>
          <w:szCs w:val="24"/>
          <w:lang w:val="en-US" w:eastAsia="zh-CN"/>
        </w:rPr>
        <w:t>*</w:t>
      </w:r>
      <w:r>
        <w:rPr>
          <w:rFonts w:hint="eastAsia"/>
          <w:sz w:val="24"/>
          <w:szCs w:val="24"/>
        </w:rPr>
        <w:t>对自己的作品有要求，</w:t>
      </w:r>
      <w:r>
        <w:rPr>
          <w:rFonts w:hint="eastAsia"/>
          <w:sz w:val="24"/>
          <w:szCs w:val="24"/>
          <w:lang w:eastAsia="zh-CN"/>
        </w:rPr>
        <w:t>能进行</w:t>
      </w:r>
      <w:r>
        <w:rPr>
          <w:rFonts w:hint="eastAsia"/>
          <w:sz w:val="24"/>
          <w:szCs w:val="24"/>
        </w:rPr>
        <w:t>修饰、增添或替换</w:t>
      </w:r>
    </w:p>
    <w:p>
      <w:pPr>
        <w:pStyle w:val="6"/>
        <w:numPr>
          <w:numId w:val="0"/>
        </w:numPr>
        <w:spacing w:line="360" w:lineRule="auto"/>
        <w:ind w:left="0" w:leftChars="0" w:firstLine="480" w:firstLineChars="200"/>
        <w:rPr>
          <w:rFonts w:hint="eastAsia"/>
          <w:sz w:val="24"/>
          <w:szCs w:val="24"/>
          <w:lang w:val="en-US" w:eastAsia="zh-CN"/>
        </w:rPr>
      </w:pPr>
      <w:bookmarkStart w:id="0" w:name="_GoBack"/>
      <w:bookmarkEnd w:id="0"/>
      <w:r>
        <w:rPr>
          <w:rFonts w:hint="eastAsia"/>
          <w:sz w:val="24"/>
          <w:szCs w:val="24"/>
          <w:lang w:val="en-US" w:eastAsia="zh-CN"/>
        </w:rPr>
        <w:t>*</w:t>
      </w:r>
      <w:r>
        <w:rPr>
          <w:rFonts w:hint="eastAsia"/>
          <w:sz w:val="24"/>
          <w:szCs w:val="24"/>
        </w:rPr>
        <w:t>是否</w:t>
      </w:r>
      <w:r>
        <w:rPr>
          <w:rFonts w:hint="eastAsia"/>
          <w:sz w:val="24"/>
          <w:szCs w:val="24"/>
          <w:lang w:eastAsia="zh-CN"/>
        </w:rPr>
        <w:t>发挥想象</w:t>
      </w:r>
      <w:r>
        <w:rPr>
          <w:rFonts w:hint="eastAsia"/>
          <w:sz w:val="24"/>
          <w:szCs w:val="24"/>
        </w:rPr>
        <w:t>运用已有经验来表现</w:t>
      </w:r>
      <w:r>
        <w:rPr>
          <w:rFonts w:hint="eastAsia"/>
          <w:sz w:val="24"/>
          <w:szCs w:val="24"/>
          <w:lang w:eastAsia="zh-CN"/>
        </w:rPr>
        <w:t>个人</w:t>
      </w:r>
      <w:r>
        <w:rPr>
          <w:rFonts w:hint="eastAsia"/>
          <w:sz w:val="24"/>
          <w:szCs w:val="24"/>
        </w:rPr>
        <w:t>的想法</w:t>
      </w:r>
      <w:r>
        <w:rPr>
          <w:rFonts w:hint="eastAsia"/>
          <w:sz w:val="24"/>
          <w:szCs w:val="24"/>
          <w:lang w:eastAsia="zh-CN"/>
        </w:rPr>
        <w:t>，作品有自己的特色</w:t>
      </w:r>
    </w:p>
    <w:p>
      <w:pPr>
        <w:ind w:left="420"/>
        <w:rPr>
          <w:rFonts w:hint="eastAsia"/>
          <w:sz w:val="24"/>
          <w:szCs w:val="24"/>
        </w:rPr>
      </w:pPr>
    </w:p>
    <w:p>
      <w:pPr>
        <w:rPr>
          <w:rFonts w:hint="eastAsia" w:ascii="黑体" w:hAnsi="黑体" w:eastAsia="黑体" w:cs="黑体"/>
          <w:sz w:val="24"/>
          <w:szCs w:val="24"/>
        </w:rPr>
      </w:pPr>
      <w:r>
        <w:rPr>
          <w:rFonts w:hint="eastAsia"/>
          <w:sz w:val="24"/>
          <w:szCs w:val="24"/>
        </w:rPr>
        <w:t xml:space="preserve">    </w:t>
      </w:r>
      <w:r>
        <w:rPr>
          <w:rFonts w:hint="eastAsia" w:ascii="黑体" w:hAnsi="黑体" w:eastAsia="黑体" w:cs="黑体"/>
          <w:sz w:val="24"/>
          <w:szCs w:val="24"/>
          <w:lang w:val="en-US" w:eastAsia="zh-CN"/>
        </w:rPr>
        <w:t>三、</w:t>
      </w:r>
      <w:r>
        <w:rPr>
          <w:rFonts w:hint="eastAsia" w:ascii="黑体" w:hAnsi="黑体" w:eastAsia="黑体" w:cs="黑体"/>
          <w:sz w:val="24"/>
          <w:szCs w:val="24"/>
        </w:rPr>
        <w:t>研训</w:t>
      </w:r>
      <w:r>
        <w:rPr>
          <w:rFonts w:hint="eastAsia" w:ascii="黑体" w:hAnsi="黑体" w:eastAsia="黑体" w:cs="黑体"/>
          <w:sz w:val="24"/>
          <w:szCs w:val="24"/>
          <w:lang w:val="en-US" w:eastAsia="zh-CN"/>
        </w:rPr>
        <w:t>活动</w:t>
      </w:r>
      <w:r>
        <w:rPr>
          <w:rFonts w:hint="eastAsia" w:ascii="黑体" w:hAnsi="黑体" w:eastAsia="黑体" w:cs="黑体"/>
          <w:sz w:val="24"/>
          <w:szCs w:val="24"/>
        </w:rPr>
        <w:t>中存在的问题分析：</w:t>
      </w:r>
    </w:p>
    <w:p>
      <w:pPr>
        <w:spacing w:line="360" w:lineRule="auto"/>
        <w:rPr>
          <w:rFonts w:hint="eastAsia"/>
          <w:sz w:val="24"/>
          <w:szCs w:val="24"/>
        </w:rPr>
      </w:pPr>
      <w:r>
        <w:rPr>
          <w:rFonts w:hint="eastAsia"/>
          <w:sz w:val="24"/>
          <w:szCs w:val="24"/>
        </w:rPr>
        <w:t xml:space="preserve">    1、由于什么都想研究，因此研究的点比较多，造成重心不够突出，不易使研究细致深入化。</w:t>
      </w:r>
    </w:p>
    <w:p>
      <w:pPr>
        <w:pStyle w:val="5"/>
        <w:numPr>
          <w:ilvl w:val="1"/>
          <w:numId w:val="3"/>
        </w:numPr>
        <w:spacing w:line="360" w:lineRule="auto"/>
        <w:ind w:left="0" w:firstLine="420" w:firstLineChars="0"/>
        <w:rPr>
          <w:rFonts w:hint="eastAsia"/>
          <w:sz w:val="24"/>
          <w:szCs w:val="24"/>
        </w:rPr>
      </w:pPr>
      <w:r>
        <w:rPr>
          <w:rFonts w:hint="eastAsia"/>
          <w:sz w:val="24"/>
          <w:szCs w:val="24"/>
        </w:rPr>
        <w:t>由于种种原因本学期活动开展得较迟，前松后紧，因而活动开展得较为仓促。</w:t>
      </w:r>
    </w:p>
    <w:p>
      <w:pPr>
        <w:pStyle w:val="5"/>
        <w:numPr>
          <w:ilvl w:val="1"/>
          <w:numId w:val="3"/>
        </w:numPr>
        <w:spacing w:line="360" w:lineRule="auto"/>
        <w:ind w:left="0" w:firstLine="420" w:firstLineChars="0"/>
        <w:rPr>
          <w:rFonts w:hint="eastAsia"/>
          <w:sz w:val="24"/>
          <w:szCs w:val="24"/>
        </w:rPr>
      </w:pPr>
      <w:r>
        <w:rPr>
          <w:rFonts w:hint="eastAsia"/>
          <w:sz w:val="24"/>
          <w:szCs w:val="24"/>
        </w:rPr>
        <w:t>在材料重塑创意的汇总过程中发现资料积累不够（包括活动设计、案例等），特别是电子稿没有及时收集。</w:t>
      </w:r>
    </w:p>
    <w:p>
      <w:pPr>
        <w:pStyle w:val="5"/>
        <w:numPr>
          <w:numId w:val="0"/>
        </w:numPr>
        <w:spacing w:line="360" w:lineRule="auto"/>
        <w:ind w:left="420" w:leftChars="0"/>
        <w:rPr>
          <w:rFonts w:hint="eastAsia"/>
          <w:sz w:val="24"/>
          <w:szCs w:val="24"/>
        </w:rPr>
      </w:pPr>
    </w:p>
    <w:p>
      <w:pPr>
        <w:pStyle w:val="5"/>
        <w:numPr>
          <w:numId w:val="0"/>
        </w:numPr>
        <w:spacing w:line="360" w:lineRule="auto"/>
        <w:ind w:left="420" w:leftChars="0"/>
        <w:rPr>
          <w:rFonts w:hint="eastAsia"/>
          <w:b/>
          <w:bCs/>
          <w:sz w:val="24"/>
          <w:szCs w:val="24"/>
        </w:rPr>
      </w:pPr>
      <w:r>
        <w:rPr>
          <w:rFonts w:hint="eastAsia"/>
          <w:b/>
          <w:bCs/>
          <w:sz w:val="24"/>
          <w:szCs w:val="24"/>
          <w:lang w:val="en-US" w:eastAsia="zh-CN"/>
        </w:rPr>
        <w:t>四、</w:t>
      </w:r>
      <w:r>
        <w:rPr>
          <w:rFonts w:hint="eastAsia"/>
          <w:b/>
          <w:bCs/>
          <w:sz w:val="24"/>
          <w:szCs w:val="24"/>
        </w:rPr>
        <w:t>下一步工作打算：</w:t>
      </w:r>
    </w:p>
    <w:p>
      <w:pPr>
        <w:pStyle w:val="5"/>
        <w:numPr>
          <w:ilvl w:val="0"/>
          <w:numId w:val="4"/>
        </w:numPr>
        <w:spacing w:line="360" w:lineRule="auto"/>
        <w:ind w:left="0" w:firstLine="426" w:firstLineChars="0"/>
        <w:rPr>
          <w:rFonts w:hint="eastAsia"/>
          <w:sz w:val="24"/>
          <w:szCs w:val="24"/>
        </w:rPr>
      </w:pPr>
      <w:r>
        <w:rPr>
          <w:rFonts w:hint="eastAsia"/>
          <w:sz w:val="24"/>
          <w:szCs w:val="24"/>
        </w:rPr>
        <w:t>针对教师们在</w:t>
      </w:r>
      <w:r>
        <w:rPr>
          <w:rFonts w:hint="eastAsia"/>
          <w:sz w:val="24"/>
          <w:szCs w:val="24"/>
          <w:lang w:val="en-US" w:eastAsia="zh-CN"/>
        </w:rPr>
        <w:t>美术区域活动</w:t>
      </w:r>
      <w:r>
        <w:rPr>
          <w:rFonts w:hint="eastAsia"/>
          <w:sz w:val="24"/>
          <w:szCs w:val="24"/>
        </w:rPr>
        <w:t>目标制定</w:t>
      </w:r>
      <w:r>
        <w:rPr>
          <w:rFonts w:hint="eastAsia"/>
          <w:sz w:val="24"/>
          <w:szCs w:val="24"/>
          <w:lang w:val="en-US" w:eastAsia="zh-CN"/>
        </w:rPr>
        <w:t>中</w:t>
      </w:r>
      <w:r>
        <w:rPr>
          <w:rFonts w:hint="eastAsia"/>
          <w:sz w:val="24"/>
          <w:szCs w:val="24"/>
        </w:rPr>
        <w:t>出现的问题，如：过于强调</w:t>
      </w:r>
      <w:r>
        <w:rPr>
          <w:rFonts w:hint="eastAsia"/>
          <w:sz w:val="24"/>
          <w:szCs w:val="24"/>
          <w:lang w:val="en-US" w:eastAsia="zh-CN"/>
        </w:rPr>
        <w:t>活动的</w:t>
      </w:r>
      <w:r>
        <w:rPr>
          <w:rFonts w:hint="eastAsia"/>
          <w:sz w:val="24"/>
          <w:szCs w:val="24"/>
        </w:rPr>
        <w:t>综合性造成过于</w:t>
      </w:r>
      <w:r>
        <w:rPr>
          <w:rFonts w:hint="eastAsia"/>
          <w:sz w:val="24"/>
          <w:szCs w:val="24"/>
          <w:lang w:val="en-US" w:eastAsia="zh-CN"/>
        </w:rPr>
        <w:t>目标</w:t>
      </w:r>
      <w:r>
        <w:rPr>
          <w:rFonts w:hint="eastAsia"/>
          <w:sz w:val="24"/>
          <w:szCs w:val="24"/>
        </w:rPr>
        <w:t>宽泛，表述含糊</w:t>
      </w:r>
      <w:r>
        <w:rPr>
          <w:rFonts w:hint="eastAsia"/>
          <w:sz w:val="24"/>
          <w:szCs w:val="24"/>
          <w:lang w:eastAsia="zh-CN"/>
        </w:rPr>
        <w:t>，</w:t>
      </w:r>
      <w:r>
        <w:rPr>
          <w:rFonts w:hint="eastAsia"/>
          <w:sz w:val="24"/>
          <w:szCs w:val="24"/>
          <w:lang w:val="en-US" w:eastAsia="zh-CN"/>
        </w:rPr>
        <w:t>教师对将要达到的目的</w:t>
      </w:r>
      <w:r>
        <w:rPr>
          <w:rFonts w:hint="eastAsia"/>
          <w:sz w:val="24"/>
          <w:szCs w:val="24"/>
        </w:rPr>
        <w:t>不够明确，</w:t>
      </w:r>
      <w:r>
        <w:rPr>
          <w:rFonts w:hint="eastAsia"/>
          <w:sz w:val="24"/>
          <w:szCs w:val="24"/>
          <w:lang w:val="en-US" w:eastAsia="zh-CN"/>
        </w:rPr>
        <w:t>研究梳理各个年龄段的关键经验。</w:t>
      </w:r>
    </w:p>
    <w:p>
      <w:pPr>
        <w:pStyle w:val="5"/>
        <w:numPr>
          <w:ilvl w:val="0"/>
          <w:numId w:val="4"/>
        </w:numPr>
        <w:spacing w:line="360" w:lineRule="auto"/>
        <w:ind w:left="0" w:firstLine="426" w:firstLineChars="0"/>
        <w:rPr>
          <w:rFonts w:hint="eastAsia"/>
          <w:sz w:val="24"/>
          <w:szCs w:val="24"/>
        </w:rPr>
      </w:pPr>
      <w:r>
        <w:rPr>
          <w:rFonts w:hint="eastAsia"/>
          <w:sz w:val="24"/>
          <w:szCs w:val="24"/>
        </w:rPr>
        <w:t>通过对幼儿操作行为</w:t>
      </w:r>
      <w:r>
        <w:rPr>
          <w:rFonts w:hint="eastAsia"/>
          <w:sz w:val="24"/>
          <w:szCs w:val="24"/>
          <w:lang w:eastAsia="zh-CN"/>
        </w:rPr>
        <w:t>与作品</w:t>
      </w:r>
      <w:r>
        <w:rPr>
          <w:rFonts w:hint="eastAsia"/>
          <w:sz w:val="24"/>
          <w:szCs w:val="24"/>
        </w:rPr>
        <w:t>的观察</w:t>
      </w:r>
      <w:r>
        <w:rPr>
          <w:rFonts w:hint="eastAsia"/>
          <w:sz w:val="24"/>
          <w:szCs w:val="24"/>
          <w:lang w:eastAsia="zh-CN"/>
        </w:rPr>
        <w:t>，</w:t>
      </w:r>
      <w:r>
        <w:rPr>
          <w:rFonts w:hint="eastAsia"/>
          <w:sz w:val="24"/>
          <w:szCs w:val="24"/>
          <w:lang w:val="en-US" w:eastAsia="zh-CN"/>
        </w:rPr>
        <w:t>梳理归纳</w:t>
      </w:r>
      <w:r>
        <w:rPr>
          <w:rFonts w:hint="eastAsia"/>
          <w:sz w:val="24"/>
          <w:szCs w:val="24"/>
        </w:rPr>
        <w:t>幼儿在</w:t>
      </w:r>
      <w:r>
        <w:rPr>
          <w:rFonts w:hint="eastAsia"/>
          <w:sz w:val="24"/>
          <w:szCs w:val="24"/>
          <w:lang w:val="en-US" w:eastAsia="zh-CN"/>
        </w:rPr>
        <w:t>选择、表达</w:t>
      </w:r>
      <w:r>
        <w:rPr>
          <w:rFonts w:hint="eastAsia"/>
          <w:sz w:val="24"/>
          <w:szCs w:val="24"/>
        </w:rPr>
        <w:t>操作中遇到的难点</w:t>
      </w:r>
      <w:r>
        <w:rPr>
          <w:rFonts w:hint="eastAsia"/>
          <w:sz w:val="24"/>
          <w:szCs w:val="24"/>
          <w:lang w:val="en-US" w:eastAsia="zh-CN"/>
        </w:rPr>
        <w:t>问题进行有效指导策略的研究，提高教师的观察分析归纳能力。</w:t>
      </w:r>
    </w:p>
    <w:p>
      <w:pPr>
        <w:pStyle w:val="5"/>
        <w:numPr>
          <w:ilvl w:val="0"/>
          <w:numId w:val="4"/>
        </w:numPr>
        <w:spacing w:line="360" w:lineRule="auto"/>
        <w:ind w:left="0" w:firstLine="425" w:firstLineChars="177"/>
        <w:rPr>
          <w:rFonts w:hint="eastAsia"/>
          <w:sz w:val="24"/>
          <w:szCs w:val="24"/>
        </w:rPr>
      </w:pPr>
      <w:r>
        <w:rPr>
          <w:rFonts w:hint="eastAsia"/>
          <w:sz w:val="24"/>
          <w:szCs w:val="24"/>
        </w:rPr>
        <w:t>根据</w:t>
      </w:r>
      <w:r>
        <w:rPr>
          <w:rFonts w:hint="eastAsia"/>
          <w:sz w:val="24"/>
          <w:szCs w:val="24"/>
          <w:lang w:eastAsia="zh-CN"/>
        </w:rPr>
        <w:t>《指南》精神，</w:t>
      </w:r>
      <w:r>
        <w:rPr>
          <w:rFonts w:hint="eastAsia"/>
          <w:sz w:val="24"/>
          <w:szCs w:val="24"/>
          <w:lang w:val="en-US" w:eastAsia="zh-CN"/>
        </w:rPr>
        <w:t>以及</w:t>
      </w:r>
      <w:r>
        <w:rPr>
          <w:rFonts w:hint="eastAsia"/>
          <w:sz w:val="24"/>
          <w:szCs w:val="24"/>
        </w:rPr>
        <w:t>当前儿童美术教育</w:t>
      </w:r>
      <w:r>
        <w:rPr>
          <w:rFonts w:hint="eastAsia"/>
          <w:sz w:val="24"/>
          <w:szCs w:val="24"/>
          <w:lang w:val="en-US" w:eastAsia="zh-CN"/>
        </w:rPr>
        <w:t>的</w:t>
      </w:r>
      <w:r>
        <w:rPr>
          <w:rFonts w:hint="eastAsia"/>
          <w:sz w:val="24"/>
          <w:szCs w:val="24"/>
        </w:rPr>
        <w:t>研究</w:t>
      </w:r>
      <w:r>
        <w:rPr>
          <w:rFonts w:hint="eastAsia"/>
          <w:sz w:val="24"/>
          <w:szCs w:val="24"/>
          <w:lang w:val="en-US" w:eastAsia="zh-CN"/>
        </w:rPr>
        <w:t>动态，如：</w:t>
      </w:r>
      <w:r>
        <w:rPr>
          <w:rFonts w:hint="eastAsia"/>
          <w:sz w:val="24"/>
          <w:szCs w:val="24"/>
        </w:rPr>
        <w:t>倡导</w:t>
      </w:r>
      <w:r>
        <w:rPr>
          <w:rFonts w:hint="eastAsia"/>
          <w:sz w:val="24"/>
          <w:szCs w:val="24"/>
          <w:lang w:val="en-US" w:eastAsia="zh-CN"/>
        </w:rPr>
        <w:t>在观察体验中学习表达</w:t>
      </w:r>
      <w:r>
        <w:rPr>
          <w:rFonts w:hint="eastAsia"/>
          <w:sz w:val="24"/>
          <w:szCs w:val="24"/>
        </w:rPr>
        <w:t>，</w:t>
      </w:r>
      <w:r>
        <w:rPr>
          <w:rFonts w:hint="eastAsia"/>
          <w:sz w:val="24"/>
          <w:szCs w:val="24"/>
          <w:lang w:val="en-US" w:eastAsia="zh-CN"/>
        </w:rPr>
        <w:t>与</w:t>
      </w:r>
      <w:r>
        <w:rPr>
          <w:rFonts w:hint="eastAsia"/>
          <w:sz w:val="24"/>
          <w:szCs w:val="24"/>
        </w:rPr>
        <w:t>本盟区</w:t>
      </w:r>
      <w:r>
        <w:rPr>
          <w:rFonts w:hint="eastAsia"/>
          <w:sz w:val="24"/>
          <w:szCs w:val="24"/>
          <w:lang w:val="en-US" w:eastAsia="zh-CN"/>
        </w:rPr>
        <w:t>急</w:t>
      </w:r>
      <w:r>
        <w:rPr>
          <w:rFonts w:hint="eastAsia"/>
          <w:sz w:val="24"/>
          <w:szCs w:val="24"/>
        </w:rPr>
        <w:t>需解决的</w:t>
      </w:r>
      <w:r>
        <w:rPr>
          <w:rFonts w:hint="eastAsia"/>
          <w:sz w:val="24"/>
          <w:szCs w:val="24"/>
          <w:lang w:val="en-US" w:eastAsia="zh-CN"/>
        </w:rPr>
        <w:t>在</w:t>
      </w:r>
      <w:r>
        <w:rPr>
          <w:rFonts w:hint="eastAsia"/>
          <w:sz w:val="24"/>
          <w:szCs w:val="24"/>
        </w:rPr>
        <w:t>美术区域环境创设与</w:t>
      </w:r>
      <w:r>
        <w:rPr>
          <w:rFonts w:hint="eastAsia"/>
          <w:sz w:val="24"/>
          <w:szCs w:val="24"/>
          <w:lang w:val="en-US" w:eastAsia="zh-CN"/>
        </w:rPr>
        <w:t>活动设计、组织中的</w:t>
      </w:r>
      <w:r>
        <w:rPr>
          <w:rFonts w:hint="eastAsia"/>
          <w:sz w:val="24"/>
          <w:szCs w:val="24"/>
        </w:rPr>
        <w:t>问题相结合，选择</w:t>
      </w:r>
      <w:r>
        <w:rPr>
          <w:rFonts w:hint="eastAsia"/>
          <w:sz w:val="24"/>
          <w:szCs w:val="24"/>
          <w:lang w:val="en-US" w:eastAsia="zh-CN"/>
        </w:rPr>
        <w:t>观察为切入点开展研究</w:t>
      </w:r>
      <w:r>
        <w:rPr>
          <w:rFonts w:hint="eastAsia"/>
          <w:sz w:val="24"/>
          <w:szCs w:val="24"/>
        </w:rPr>
        <w:t>。</w:t>
      </w:r>
    </w:p>
    <w:p>
      <w:pPr>
        <w:pStyle w:val="5"/>
        <w:numPr>
          <w:ilvl w:val="0"/>
          <w:numId w:val="4"/>
        </w:numPr>
        <w:spacing w:line="360" w:lineRule="auto"/>
        <w:ind w:left="0" w:firstLine="425" w:firstLineChars="177"/>
        <w:rPr>
          <w:rFonts w:hint="eastAsia"/>
          <w:sz w:val="24"/>
          <w:szCs w:val="24"/>
        </w:rPr>
      </w:pPr>
      <w:r>
        <w:rPr>
          <w:rFonts w:hint="eastAsia"/>
          <w:sz w:val="24"/>
          <w:szCs w:val="24"/>
        </w:rPr>
        <w:t>均衡的安排好活动时间</w:t>
      </w:r>
      <w:r>
        <w:rPr>
          <w:rFonts w:hint="eastAsia"/>
          <w:sz w:val="24"/>
          <w:szCs w:val="24"/>
          <w:lang w:eastAsia="zh-CN"/>
        </w:rPr>
        <w:t>，</w:t>
      </w:r>
      <w:r>
        <w:rPr>
          <w:rFonts w:hint="eastAsia"/>
          <w:sz w:val="24"/>
          <w:szCs w:val="24"/>
          <w:lang w:val="en-US" w:eastAsia="zh-CN"/>
        </w:rPr>
        <w:t>确保活动质量</w:t>
      </w:r>
      <w:r>
        <w:rPr>
          <w:rFonts w:hint="eastAsia"/>
          <w:sz w:val="24"/>
          <w:szCs w:val="24"/>
        </w:rPr>
        <w:t>。</w:t>
      </w:r>
    </w:p>
    <w:p>
      <w:pPr>
        <w:pStyle w:val="5"/>
        <w:numPr>
          <w:ilvl w:val="0"/>
          <w:numId w:val="4"/>
        </w:numPr>
        <w:spacing w:line="360" w:lineRule="auto"/>
        <w:ind w:left="0" w:firstLine="425" w:firstLineChars="177"/>
        <w:rPr>
          <w:rFonts w:hint="eastAsia"/>
          <w:sz w:val="24"/>
          <w:szCs w:val="24"/>
        </w:rPr>
      </w:pPr>
      <w:r>
        <w:rPr>
          <w:rFonts w:hint="eastAsia"/>
          <w:sz w:val="24"/>
          <w:szCs w:val="24"/>
        </w:rPr>
        <w:t>及时收集</w:t>
      </w:r>
      <w:r>
        <w:rPr>
          <w:rFonts w:hint="eastAsia"/>
          <w:sz w:val="24"/>
          <w:szCs w:val="24"/>
          <w:lang w:val="en-US" w:eastAsia="zh-CN"/>
        </w:rPr>
        <w:t>整理</w:t>
      </w:r>
      <w:r>
        <w:rPr>
          <w:rFonts w:hint="eastAsia"/>
          <w:sz w:val="24"/>
          <w:szCs w:val="24"/>
        </w:rPr>
        <w:t>活动材料，特别是电子稿，安排好拍照工作。</w:t>
      </w:r>
    </w:p>
    <w:p>
      <w:pPr>
        <w:pStyle w:val="5"/>
        <w:numPr>
          <w:ilvl w:val="0"/>
          <w:numId w:val="4"/>
        </w:numPr>
        <w:spacing w:line="360" w:lineRule="auto"/>
        <w:ind w:left="0" w:firstLine="426" w:firstLineChars="0"/>
        <w:rPr>
          <w:sz w:val="24"/>
          <w:szCs w:val="24"/>
        </w:rPr>
      </w:pPr>
      <w:r>
        <w:rPr>
          <w:rFonts w:hint="eastAsia"/>
          <w:sz w:val="24"/>
          <w:szCs w:val="24"/>
          <w:lang w:val="en-US" w:eastAsia="zh-CN"/>
        </w:rPr>
        <w:t>针对在美术区域活动设计中</w:t>
      </w:r>
      <w:r>
        <w:rPr>
          <w:rFonts w:hint="eastAsia"/>
          <w:sz w:val="24"/>
          <w:szCs w:val="24"/>
        </w:rPr>
        <w:t>表现形式不够多元化</w:t>
      </w:r>
      <w:r>
        <w:rPr>
          <w:rFonts w:hint="eastAsia"/>
          <w:sz w:val="24"/>
          <w:szCs w:val="24"/>
          <w:lang w:eastAsia="zh-CN"/>
        </w:rPr>
        <w:t>，</w:t>
      </w:r>
      <w:r>
        <w:rPr>
          <w:rFonts w:hint="eastAsia"/>
          <w:sz w:val="24"/>
          <w:szCs w:val="24"/>
          <w:lang w:val="en-US" w:eastAsia="zh-CN"/>
        </w:rPr>
        <w:t>部分教师对一些表现形式如何操作，需要哪些材料工具，这些</w:t>
      </w:r>
      <w:r>
        <w:rPr>
          <w:rFonts w:hint="eastAsia"/>
          <w:sz w:val="24"/>
          <w:szCs w:val="24"/>
        </w:rPr>
        <w:t>材料与工具</w:t>
      </w:r>
      <w:r>
        <w:rPr>
          <w:rFonts w:hint="eastAsia"/>
          <w:sz w:val="24"/>
          <w:szCs w:val="24"/>
          <w:lang w:val="en-US" w:eastAsia="zh-CN"/>
        </w:rPr>
        <w:t>在提供上要注意哪些问题的经验不足开展各年龄段表现形式的研究，采用多种形式激发教师为幼儿收集多种材料，提供尝试多种</w:t>
      </w:r>
      <w:r>
        <w:rPr>
          <w:rFonts w:hint="eastAsia"/>
          <w:sz w:val="24"/>
          <w:szCs w:val="24"/>
        </w:rPr>
        <w:t>表现形式的</w:t>
      </w:r>
      <w:r>
        <w:rPr>
          <w:rFonts w:hint="eastAsia"/>
          <w:sz w:val="24"/>
          <w:szCs w:val="24"/>
          <w:lang w:val="en-US" w:eastAsia="zh-CN"/>
        </w:rPr>
        <w:t>机会</w:t>
      </w:r>
      <w:r>
        <w:rPr>
          <w:rFonts w:hint="eastAsia"/>
          <w:sz w:val="24"/>
          <w:szCs w:val="24"/>
        </w:rPr>
        <w:t>。</w:t>
      </w:r>
    </w:p>
    <w:p>
      <w:pPr>
        <w:pStyle w:val="5"/>
        <w:numPr>
          <w:numId w:val="0"/>
        </w:numPr>
        <w:spacing w:line="360" w:lineRule="auto"/>
        <w:ind w:leftChars="177"/>
        <w:rPr>
          <w:sz w:val="24"/>
          <w:szCs w:val="24"/>
        </w:rPr>
      </w:pPr>
    </w:p>
    <w:sectPr>
      <w:pgSz w:w="11906" w:h="16838"/>
      <w:pgMar w:top="1440" w:right="148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Calibri">
    <w:panose1 w:val="020F0502020204030204"/>
    <w:charset w:val="00"/>
    <w:family w:val="auto"/>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86056445">
    <w:nsid w:val="647F2DFD"/>
    <w:multiLevelType w:val="multilevel"/>
    <w:tmpl w:val="647F2DFD"/>
    <w:lvl w:ilvl="0" w:tentative="1">
      <w:start w:val="1"/>
      <w:numFmt w:val="japaneseCounting"/>
      <w:lvlText w:val="%1、"/>
      <w:lvlJc w:val="left"/>
      <w:pPr>
        <w:ind w:left="720" w:hanging="720"/>
      </w:pPr>
      <w:rPr>
        <w:rFonts w:ascii="Calibri" w:hAnsi="Calibri" w:eastAsia="宋体"/>
      </w:rPr>
    </w:lvl>
    <w:lvl w:ilvl="1" w:tentative="1">
      <w:start w:val="2"/>
      <w:numFmt w:val="decimal"/>
      <w:lvlText w:val="%2、"/>
      <w:lvlJc w:val="left"/>
      <w:pPr>
        <w:ind w:left="780" w:hanging="36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08879236">
    <w:nsid w:val="53F9CA84"/>
    <w:multiLevelType w:val="singleLevel"/>
    <w:tmpl w:val="53F9CA84"/>
    <w:lvl w:ilvl="0" w:tentative="1">
      <w:start w:val="1"/>
      <w:numFmt w:val="chineseCounting"/>
      <w:suff w:val="nothing"/>
      <w:lvlText w:val="%1、"/>
      <w:lvlJc w:val="left"/>
    </w:lvl>
  </w:abstractNum>
  <w:abstractNum w:abstractNumId="30031854">
    <w:nsid w:val="01CA3FEE"/>
    <w:multiLevelType w:val="multilevel"/>
    <w:tmpl w:val="01CA3FEE"/>
    <w:lvl w:ilvl="0" w:tentative="1">
      <w:start w:val="1"/>
      <w:numFmt w:val="decimal"/>
      <w:lvlText w:val="%1、"/>
      <w:lvlJc w:val="left"/>
      <w:pPr>
        <w:ind w:left="840" w:hanging="360"/>
      </w:pPr>
      <w:rPr>
        <w:rFonts w:ascii="Calibri" w:hAnsi="Calibri" w:eastAsia="宋体"/>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414727615">
    <w:nsid w:val="545307BF"/>
    <w:multiLevelType w:val="singleLevel"/>
    <w:tmpl w:val="545307BF"/>
    <w:lvl w:ilvl="0" w:tentative="1">
      <w:start w:val="2"/>
      <w:numFmt w:val="decimal"/>
      <w:suff w:val="nothing"/>
      <w:lvlText w:val="%1）"/>
      <w:lvlJc w:val="left"/>
    </w:lvl>
  </w:abstractNum>
  <w:num w:numId="1">
    <w:abstractNumId w:val="1408879236"/>
  </w:num>
  <w:num w:numId="2">
    <w:abstractNumId w:val="1414727615"/>
  </w:num>
  <w:num w:numId="3">
    <w:abstractNumId w:val="1686056445"/>
  </w:num>
  <w:num w:numId="4">
    <w:abstractNumId w:val="300318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5">
    <w:name w:val="List Paragraph"/>
    <w:basedOn w:val="1"/>
    <w:qFormat/>
    <w:uiPriority w:val="34"/>
    <w:pPr>
      <w:ind w:firstLine="420" w:firstLineChars="200"/>
    </w:pPr>
  </w:style>
  <w:style w:type="paragraph" w:customStyle="1" w:styleId="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64</Words>
  <Characters>371</Characters>
  <Lines>3</Lines>
  <Paragraphs>1</Paragraphs>
  <ScaleCrop>false</ScaleCrop>
  <LinksUpToDate>false</LinksUpToDate>
  <CharactersWithSpaces>0</CharactersWithSpaces>
  <Application>WPS Office 个人版_9.1.0.4855_{F1E327BC-269C-435d-A152-05C5408002CA}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2014-08-24T08:21:00Z</dcterms:created>
  <dc:creator>info</dc:creator>
  <cp:lastModifiedBy>你知道的</cp:lastModifiedBy>
  <dcterms:modified xsi:type="dcterms:W3CDTF">2014-10-31T04:04:34Z</dcterms:modified>
  <dc:title>13/14学年下半学期第六盟区活动总结</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2052-9.1.0.4855</vt:lpwstr>
  </property>
</Properties>
</file>